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4DB7C" w14:textId="576F5150" w:rsidR="0025617A" w:rsidRDefault="00C85844" w:rsidP="00C85844">
      <w:pPr>
        <w:pStyle w:val="Heading1"/>
        <w:jc w:val="center"/>
        <w:rPr>
          <w:rFonts w:asciiTheme="minorHAnsi" w:hAnsiTheme="minorHAnsi" w:cs="Arial"/>
          <w:sz w:val="40"/>
          <w:lang w:val="fr-BE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5CE275BD" w14:textId="77777777" w:rsidR="00C85844" w:rsidRDefault="00C85844" w:rsidP="00C85844">
      <w:pPr>
        <w:rPr>
          <w:lang w:val="fr-BE" w:eastAsia="x-none"/>
        </w:rPr>
        <w:sectPr w:rsidR="00C85844" w:rsidSect="0067643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440" w:right="1325" w:bottom="1440" w:left="1418" w:header="720" w:footer="720" w:gutter="0"/>
          <w:pgBorders w:offsetFrom="page">
            <w:top w:val="none" w:sz="0" w:space="0" w:color="095D00" w:shadow="1"/>
            <w:left w:val="none" w:sz="0" w:space="15" w:color="9B0100" w:shadow="1"/>
            <w:bottom w:val="none" w:sz="0" w:space="13" w:color="DF5D00" w:shadow="1"/>
            <w:right w:val="none" w:sz="50" w:space="14" w:color="0000AC" w:shadow="1" w:frame="1"/>
          </w:pgBorders>
          <w:cols w:space="720"/>
          <w:docGrid w:linePitch="360"/>
        </w:sectPr>
      </w:pPr>
    </w:p>
    <w:p w14:paraId="648F50DD" w14:textId="7BBB5616" w:rsidR="00C85844" w:rsidRPr="00C85844" w:rsidRDefault="00C85844" w:rsidP="00C85844">
      <w:pPr>
        <w:rPr>
          <w:lang w:val="fr-BE" w:eastAsia="x-none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09625232" w:rsidR="00CE056E" w:rsidRPr="00C21BEB" w:rsidRDefault="00F458E8" w:rsidP="00E042E5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DDCOM</w:t>
            </w: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_0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</w:t>
            </w:r>
            <w:r w:rsidR="00E042E5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24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(RT</w:t>
            </w:r>
            <w:r w:rsidRPr="00086BCE">
              <w:rPr>
                <w:rFonts w:asciiTheme="minorHAnsi" w:hAnsiTheme="minorHAnsi" w:cs="Arial"/>
                <w:sz w:val="22"/>
                <w:szCs w:val="22"/>
                <w:lang w:val="en-GB"/>
              </w:rPr>
              <w:t>C</w:t>
            </w:r>
            <w:r w:rsidR="00086BCE" w:rsidRPr="00F458E8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r w:rsidR="00C21BEB">
              <w:rPr>
                <w:rFonts w:asciiTheme="minorHAnsi" w:hAnsiTheme="minorHAnsi" w:cs="Arial"/>
                <w:sz w:val="22"/>
                <w:szCs w:val="22"/>
                <w:lang w:val="en-US"/>
              </w:rPr>
              <w:t>59154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4D544A3" w:rsidR="00FE4EC9" w:rsidRPr="006C7BE4" w:rsidRDefault="006C7BE4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-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19BB0CF6" w:rsidR="00EE7CA2" w:rsidRPr="00402055" w:rsidRDefault="00ED58C6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DG TAXUD</w: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instrText xml:space="preserve"> DOCPROPERTY  CallIssuer  \* MERGEFORMAT </w:instrTex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7C2997D1" w:rsidR="00CE056E" w:rsidRPr="00086BCE" w:rsidRDefault="00432901" w:rsidP="00E2743B">
            <w:pPr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DDCOM 20.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3.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-v1.00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5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173C85D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5pt;height:22.55pt" o:ole="">
                  <v:imagedata r:id="rId17" o:title=""/>
                  <o:lock v:ext="edit" aspectratio="f"/>
                </v:shape>
                <w:control r:id="rId18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4.7pt;height:22.55pt" o:ole="">
                  <v:imagedata r:id="rId19" o:title=""/>
                  <o:lock v:ext="edit" aspectratio="f"/>
                </v:shape>
                <w:control r:id="rId20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48626F05" w:rsidR="003643E4" w:rsidRPr="00783981" w:rsidRDefault="00676431" w:rsidP="008768D0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  <w:t>DDCOM needs to be aligned and updated since CS/MIS2 is in production.</w:t>
                  </w: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18F74D57" w:rsidR="002337D9" w:rsidRDefault="00BB1FF5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1CD1E664" w:rsidR="002337D9" w:rsidRDefault="00BB1FF5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D0AE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C938AA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2BFA051" w14:textId="77777777" w:rsidR="00C85844" w:rsidRPr="00074158" w:rsidRDefault="00C85844" w:rsidP="00C85844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5C859619" w:rsidR="0046158E" w:rsidRPr="00792667" w:rsidRDefault="00C21BEB" w:rsidP="00C001F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</w:pPr>
            <w:r w:rsidRPr="00C21BE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DDCOM 20.3.0-v1.00 - Update references of CS/MIS to CS/MIS2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716B4648" w:rsidR="00210076" w:rsidRPr="00210076" w:rsidRDefault="006E7ECF" w:rsidP="00C85844">
            <w:pP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DDCOM 20.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3.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0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-v1.00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need</w:t>
            </w:r>
            <w:r w:rsidR="00AA4DBA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s</w:t>
            </w:r>
            <w:r w:rsidR="00E76BC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to</w:t>
            </w:r>
            <w:r w:rsidR="006C7BE4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0E4D81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be enhanced</w:t>
            </w:r>
            <w:r w:rsidR="00AA4DBA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,</w:t>
            </w:r>
            <w:r w:rsidR="000E4D81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140FE8" w:rsidRPr="00140FE8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in order to </w:t>
            </w:r>
            <w:r w:rsidR="00C21BEB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refer to CS/MIS2 instead of CS/MIS since it</w:t>
            </w:r>
            <w:r w:rsidR="00C85844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’</w:t>
            </w:r>
            <w:r w:rsidR="00C21BEB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s </w:t>
            </w:r>
            <w:r w:rsidR="00C21BEB" w:rsidRPr="00C21BEB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operational in production</w:t>
            </w:r>
            <w:r w:rsidR="00C85844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 at the time the next DDCOM is accepted/published</w:t>
            </w:r>
            <w:r w:rsidR="00C21BEB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.</w:t>
            </w:r>
          </w:p>
        </w:tc>
      </w:tr>
    </w:tbl>
    <w:p w14:paraId="03A804BD" w14:textId="77777777" w:rsidR="00792667" w:rsidRDefault="0079266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F041D07" w14:textId="77777777" w:rsidR="00C85844" w:rsidRPr="00B662F6" w:rsidRDefault="00C85844" w:rsidP="00C85844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008B2DC0">
        <w:trPr>
          <w:trHeight w:val="3949"/>
        </w:trPr>
        <w:tc>
          <w:tcPr>
            <w:tcW w:w="9747" w:type="dxa"/>
          </w:tcPr>
          <w:p w14:paraId="7A7BD19D" w14:textId="75FB876C" w:rsidR="00C85844" w:rsidRDefault="00C85844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The DDCOM-</w:t>
            </w:r>
            <w:r w:rsidR="00BD2D38" w:rsidRP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20.3.0-v1.00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includes </w:t>
            </w:r>
            <w:r w:rsidR="00BD2D38" w:rsidRP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references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to </w:t>
            </w:r>
            <w:r w:rsidR="00BD2D38" w:rsidRP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CS/MIS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while </w:t>
            </w:r>
            <w:r w:rsidR="00BD2D38" w:rsidRP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>CS/MIS2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should be in production at the time the next release of DDCOM will be published on CIRCABC</w:t>
            </w:r>
            <w:r w:rsid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</w:t>
            </w:r>
            <w:r w:rsidRP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>n action is needed to update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it.</w:t>
            </w:r>
          </w:p>
          <w:p w14:paraId="573E743E" w14:textId="11FE5A6C" w:rsidR="003C4B74" w:rsidRDefault="003C4B74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5DFAA4A" w14:textId="66B8C0E9" w:rsidR="003C4B74" w:rsidRPr="003C4B74" w:rsidRDefault="003C4B74" w:rsidP="003C4B74">
            <w:pPr>
              <w:pBdr>
                <w:bottom w:val="single" w:sz="6" w:space="1" w:color="auto"/>
              </w:pBdr>
              <w:jc w:val="both"/>
              <w:rPr>
                <w:rFonts w:eastAsiaTheme="majorEastAsia"/>
                <w:i/>
                <w:iCs/>
                <w:color w:val="4F81BD" w:themeColor="accent1"/>
              </w:rPr>
            </w:pPr>
            <w:r>
              <w:rPr>
                <w:rStyle w:val="IntenseEmphasis"/>
                <w:rFonts w:eastAsiaTheme="majorEastAsia"/>
              </w:rPr>
              <w:t>A. Analysis on affected sections</w:t>
            </w:r>
          </w:p>
          <w:p w14:paraId="1055DA51" w14:textId="7753877B" w:rsidR="00BD2D38" w:rsidRDefault="00E042E5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</w:t>
            </w:r>
            <w:r w:rsid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he following sections refer to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“</w:t>
            </w:r>
            <w:r w:rsid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>CS/MIS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  <w:r w:rsidR="00BD2D3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and should be updated:</w:t>
            </w:r>
          </w:p>
          <w:p w14:paraId="721B2B77" w14:textId="77777777" w:rsidR="00BD2D38" w:rsidRDefault="00BD2D38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tbl>
            <w:tblPr>
              <w:tblStyle w:val="GridTable4-Accent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93"/>
              <w:gridCol w:w="5890"/>
            </w:tblGrid>
            <w:tr w:rsidR="00BD2D38" w14:paraId="2038EF19" w14:textId="77777777" w:rsidTr="00E042E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</w:tcPr>
                <w:p w14:paraId="7BE66DD2" w14:textId="5EFF251E" w:rsidR="00BD2D38" w:rsidRDefault="00BD2D38" w:rsidP="00BD2D38">
                  <w:pPr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Section Number</w:t>
                  </w:r>
                </w:p>
              </w:tc>
              <w:tc>
                <w:tcPr>
                  <w:tcW w:w="5890" w:type="dxa"/>
                </w:tcPr>
                <w:p w14:paraId="52101AB5" w14:textId="1AAED9B4" w:rsidR="00BD2D38" w:rsidRDefault="00BD2D38" w:rsidP="00BD2D38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Section Name</w:t>
                  </w:r>
                </w:p>
              </w:tc>
            </w:tr>
            <w:tr w:rsidR="00BD2D38" w14:paraId="6FD5F65C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43395FC8" w14:textId="2C68421A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I.1.6</w:t>
                  </w:r>
                </w:p>
              </w:tc>
              <w:tc>
                <w:tcPr>
                  <w:tcW w:w="5890" w:type="dxa"/>
                </w:tcPr>
                <w:p w14:paraId="0B1C635C" w14:textId="7A97CB89" w:rsidR="00BD2D38" w:rsidRDefault="00BD2D38" w:rsidP="00BD2D3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Structure of DDCOM Volume</w:t>
                  </w:r>
                </w:p>
              </w:tc>
            </w:tr>
            <w:tr w:rsidR="00BD2D38" w14:paraId="4651B7FC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7E591497" w14:textId="6C296760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II.1.1</w:t>
                  </w:r>
                </w:p>
              </w:tc>
              <w:tc>
                <w:tcPr>
                  <w:tcW w:w="5890" w:type="dxa"/>
                </w:tcPr>
                <w:p w14:paraId="3A77D7B9" w14:textId="66A53D31" w:rsidR="00BD2D38" w:rsidRDefault="00BD2D38" w:rsidP="00BD2D3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Messages involved in Customs Applications</w:t>
                  </w:r>
                </w:p>
              </w:tc>
            </w:tr>
            <w:tr w:rsidR="00BD2D38" w14:paraId="74683E1F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480C12B1" w14:textId="4851BB3C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</w:t>
                  </w:r>
                </w:p>
              </w:tc>
              <w:tc>
                <w:tcPr>
                  <w:tcW w:w="5890" w:type="dxa"/>
                </w:tcPr>
                <w:p w14:paraId="1235E978" w14:textId="159D22EE" w:rsidR="00BD2D38" w:rsidRDefault="00BD2D38" w:rsidP="00BD2D3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The different sections of the CS/MIS tool</w:t>
                  </w:r>
                </w:p>
              </w:tc>
            </w:tr>
            <w:tr w:rsidR="00BD2D38" w14:paraId="3093CE43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5E241C7A" w14:textId="645BAF27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II.2.1</w:t>
                  </w: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2A655FD8" w14:textId="2C5B67ED" w:rsidR="00BD2D38" w:rsidRDefault="00BD2D38" w:rsidP="00BD2D3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CCN/CSI technical statistics</w:t>
                  </w:r>
                </w:p>
              </w:tc>
            </w:tr>
            <w:tr w:rsidR="00BD2D38" w14:paraId="5DA71EB3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315CBA41" w14:textId="0B8A8480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II.2.</w:t>
                  </w:r>
                  <w: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890" w:type="dxa"/>
                </w:tcPr>
                <w:p w14:paraId="4D622841" w14:textId="1472F05A" w:rsidR="00BD2D38" w:rsidRDefault="00BD2D38" w:rsidP="00BD2D3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Movement Monitoring</w:t>
                  </w:r>
                </w:p>
              </w:tc>
            </w:tr>
            <w:tr w:rsidR="00BD2D38" w14:paraId="441231F9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6F51A79E" w14:textId="10AC5B8E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II.2.</w:t>
                  </w:r>
                  <w: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890" w:type="dxa"/>
                </w:tcPr>
                <w:p w14:paraId="2A985C80" w14:textId="0A1DA9B5" w:rsidR="00BD2D38" w:rsidRDefault="00BD2D38" w:rsidP="00BD2D3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Business statistics</w:t>
                  </w:r>
                </w:p>
              </w:tc>
            </w:tr>
            <w:tr w:rsidR="00BD2D38" w14:paraId="25501A3A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0913FB0C" w14:textId="2D948A3F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II.2.</w:t>
                  </w:r>
                  <w: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890" w:type="dxa"/>
                </w:tcPr>
                <w:p w14:paraId="5E92A9D0" w14:textId="42E11A6F" w:rsidR="00BD2D38" w:rsidRDefault="00BD2D38" w:rsidP="00BD2D3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Availability monitoring &amp; alerting</w:t>
                  </w:r>
                </w:p>
              </w:tc>
            </w:tr>
            <w:tr w:rsidR="00BD2D38" w14:paraId="3CF3B0DF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0D0AD833" w14:textId="43706B2D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II.2.</w:t>
                  </w:r>
                  <w: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890" w:type="dxa"/>
                </w:tcPr>
                <w:p w14:paraId="7414C7AF" w14:textId="6D901EA2" w:rsidR="00BD2D38" w:rsidRDefault="00BD2D38" w:rsidP="00BD2D3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Duplication of the error messages</w:t>
                  </w:r>
                </w:p>
              </w:tc>
            </w:tr>
            <w:tr w:rsidR="00BD2D38" w14:paraId="70058E83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6BD52CFB" w14:textId="260983BE" w:rsidR="00BD2D38" w:rsidRPr="00457399" w:rsidRDefault="00BD2D38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II.2.</w:t>
                  </w:r>
                  <w: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6.1</w:t>
                  </w:r>
                </w:p>
              </w:tc>
              <w:tc>
                <w:tcPr>
                  <w:tcW w:w="5890" w:type="dxa"/>
                </w:tcPr>
                <w:p w14:paraId="6C2B8E72" w14:textId="5D5F8126" w:rsidR="00BD2D38" w:rsidRDefault="00BD2D38" w:rsidP="00BD2D3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Information about start date of operations in the “To-Be” operational mode in Common Domain for NCTS-P5 and AES-P1</w:t>
                  </w:r>
                </w:p>
              </w:tc>
            </w:tr>
            <w:tr w:rsidR="00BD2D38" w14:paraId="5A55F6A3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20391EB2" w14:textId="2AADAA83" w:rsidR="00E042E5" w:rsidRDefault="00BD2D38" w:rsidP="00BD2D38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II.2.6.2</w:t>
                  </w:r>
                </w:p>
                <w:p w14:paraId="63733E53" w14:textId="77777777" w:rsidR="00BD2D38" w:rsidRPr="00E042E5" w:rsidRDefault="00BD2D38" w:rsidP="00E042E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5890" w:type="dxa"/>
                </w:tcPr>
                <w:p w14:paraId="4A5B43BE" w14:textId="1553E960" w:rsidR="00BD2D38" w:rsidRDefault="00BD2D38" w:rsidP="00BD2D3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D2D3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Information about Not implemented/supported functionality by NA “To-Be”</w:t>
                  </w:r>
                </w:p>
              </w:tc>
            </w:tr>
            <w:tr w:rsidR="00BD2D38" w14:paraId="55D61CF8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2EE3B3D1" w14:textId="4A364878" w:rsidR="00BD2D38" w:rsidRPr="00457399" w:rsidRDefault="00140C4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40C4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lastRenderedPageBreak/>
                    <w:t>II.3</w:t>
                  </w:r>
                </w:p>
              </w:tc>
              <w:tc>
                <w:tcPr>
                  <w:tcW w:w="5890" w:type="dxa"/>
                </w:tcPr>
                <w:p w14:paraId="70762247" w14:textId="5562CBEE" w:rsidR="00BD2D38" w:rsidRDefault="00140C4B" w:rsidP="00BD2D3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40C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Message exchanges with CS/MIS across the Web</w:t>
                  </w:r>
                </w:p>
              </w:tc>
            </w:tr>
            <w:tr w:rsidR="00BD2D38" w14:paraId="0B2A1A5A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12222CA4" w14:textId="2B96747C" w:rsidR="00BD2D38" w:rsidRPr="00457399" w:rsidRDefault="00140C4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40C4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II.3.1</w:t>
                  </w:r>
                </w:p>
              </w:tc>
              <w:tc>
                <w:tcPr>
                  <w:tcW w:w="5890" w:type="dxa"/>
                </w:tcPr>
                <w:p w14:paraId="44173B30" w14:textId="0DFFDB8D" w:rsidR="00BD2D38" w:rsidRDefault="00140C4B" w:rsidP="00BD2D3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40C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IEs for Availability</w:t>
                  </w:r>
                </w:p>
              </w:tc>
            </w:tr>
            <w:tr w:rsidR="00BD2D38" w14:paraId="3B572465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69419595" w14:textId="6FED8643" w:rsidR="00BD2D38" w:rsidRPr="00457399" w:rsidRDefault="00140C4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40C4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II.3.2</w:t>
                  </w:r>
                </w:p>
              </w:tc>
              <w:tc>
                <w:tcPr>
                  <w:tcW w:w="5890" w:type="dxa"/>
                </w:tcPr>
                <w:p w14:paraId="14145963" w14:textId="75EBBE39" w:rsidR="00BD2D38" w:rsidRDefault="00140C4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40C4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IEs for statistics</w:t>
                  </w:r>
                </w:p>
              </w:tc>
            </w:tr>
            <w:tr w:rsidR="00140C4B" w14:paraId="4EC9777F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078825B0" w14:textId="662FB1BA" w:rsidR="00140C4B" w:rsidRPr="001563EB" w:rsidRDefault="00B833B4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B833B4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II.3.3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  <w:t xml:space="preserve"> </w:t>
                  </w:r>
                </w:p>
              </w:tc>
              <w:tc>
                <w:tcPr>
                  <w:tcW w:w="5890" w:type="dxa"/>
                </w:tcPr>
                <w:p w14:paraId="0D1A8E15" w14:textId="5181CA90" w:rsidR="00140C4B" w:rsidRPr="00140C4B" w:rsidRDefault="00B833B4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B833B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CS/MIS HTTP exchanges protocols</w:t>
                  </w:r>
                </w:p>
              </w:tc>
            </w:tr>
            <w:tr w:rsidR="00B833B4" w14:paraId="71D02020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14FB71A5" w14:textId="628E26D8" w:rsidR="00B833B4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II.3.3.3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0D43819D" w14:textId="02750D94" w:rsidR="00B833B4" w:rsidRPr="00140C4B" w:rsidRDefault="001563E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Downloading from CS/MIS</w:t>
                  </w:r>
                </w:p>
              </w:tc>
            </w:tr>
            <w:tr w:rsidR="00B833B4" w14:paraId="355B2767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5FC97DCE" w14:textId="5D841ED8" w:rsidR="00B833B4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II.3.3.4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4FEC3FDF" w14:textId="30A023B4" w:rsidR="00B833B4" w:rsidRPr="00140C4B" w:rsidRDefault="001563EB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Uploading to CS/MIS</w:t>
                  </w:r>
                </w:p>
              </w:tc>
            </w:tr>
            <w:tr w:rsidR="00B833B4" w14:paraId="0CC2BE4F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7F442E05" w14:textId="1A86C8C1" w:rsidR="00B833B4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II.3.4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75A66D79" w14:textId="3FD05E4B" w:rsidR="00B833B4" w:rsidRPr="00140C4B" w:rsidRDefault="001563E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CS/MIS manual mode of operation</w:t>
                  </w:r>
                </w:p>
              </w:tc>
            </w:tr>
            <w:tr w:rsidR="00B833B4" w14:paraId="76E8700F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74F15578" w14:textId="1F1DFD13" w:rsidR="00B833B4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II.4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  <w:t xml:space="preserve"> </w:t>
                  </w:r>
                </w:p>
              </w:tc>
              <w:tc>
                <w:tcPr>
                  <w:tcW w:w="5890" w:type="dxa"/>
                </w:tcPr>
                <w:p w14:paraId="6968DCB8" w14:textId="5C82917A" w:rsidR="00B833B4" w:rsidRPr="00140C4B" w:rsidRDefault="001563EB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Message exchanges with CS/MIS via CCN/CSI</w:t>
                  </w:r>
                </w:p>
              </w:tc>
            </w:tr>
            <w:tr w:rsidR="00B833B4" w14:paraId="48A15E07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0C30825D" w14:textId="0D3D63F1" w:rsidR="00B833B4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II.4.1.1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3C05E14F" w14:textId="072FD332" w:rsidR="00B833B4" w:rsidRPr="00140C4B" w:rsidRDefault="001563E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For NCTS-P4, ECS-P2, ICS-P1</w:t>
                  </w:r>
                </w:p>
              </w:tc>
            </w:tr>
            <w:tr w:rsidR="00140C4B" w14:paraId="0C393F2B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56315B35" w14:textId="5AF0522D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II.4.2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  <w:t xml:space="preserve"> </w:t>
                  </w:r>
                </w:p>
              </w:tc>
              <w:tc>
                <w:tcPr>
                  <w:tcW w:w="5890" w:type="dxa"/>
                </w:tcPr>
                <w:p w14:paraId="3E84EB07" w14:textId="508D7EF5" w:rsidR="00140C4B" w:rsidRPr="00140C4B" w:rsidRDefault="001563EB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Sending the Technical Statistics</w:t>
                  </w:r>
                </w:p>
              </w:tc>
            </w:tr>
            <w:tr w:rsidR="00140C4B" w14:paraId="0CF42941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3D6656BF" w14:textId="38AE5FC5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II.4.3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  <w:t xml:space="preserve"> </w:t>
                  </w:r>
                </w:p>
              </w:tc>
              <w:tc>
                <w:tcPr>
                  <w:tcW w:w="5890" w:type="dxa"/>
                </w:tcPr>
                <w:p w14:paraId="1A1AB08F" w14:textId="149CDBF7" w:rsidR="00140C4B" w:rsidRPr="00140C4B" w:rsidRDefault="001563E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Sending the CCN audit files</w:t>
                  </w:r>
                </w:p>
              </w:tc>
            </w:tr>
            <w:tr w:rsidR="00140C4B" w14:paraId="44FEC82E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2A9B0D24" w14:textId="6C59E642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II.4.4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1953F586" w14:textId="4FE3624B" w:rsidR="00140C4B" w:rsidRPr="00140C4B" w:rsidRDefault="001563EB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Duplicating the Error Messages</w:t>
                  </w:r>
                </w:p>
              </w:tc>
            </w:tr>
            <w:tr w:rsidR="00140C4B" w14:paraId="39847D78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7EBACA38" w14:textId="659603D5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V.3.1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5EECB264" w14:textId="471DF8B1" w:rsidR="00140C4B" w:rsidRPr="00140C4B" w:rsidRDefault="001563E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Introduction</w:t>
                  </w:r>
                </w:p>
              </w:tc>
            </w:tr>
            <w:tr w:rsidR="00140C4B" w14:paraId="5C9389B0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398276F6" w14:textId="3C78771F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IX.1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5D1A7F53" w14:textId="747EB12E" w:rsidR="00140C4B" w:rsidRPr="00140C4B" w:rsidRDefault="001563EB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Introduction</w:t>
                  </w:r>
                </w:p>
              </w:tc>
            </w:tr>
            <w:tr w:rsidR="00140C4B" w14:paraId="46519CB2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38772A7C" w14:textId="7282AE66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IX.2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4EA5B65B" w14:textId="1A69790B" w:rsidR="00140C4B" w:rsidRPr="00140C4B" w:rsidRDefault="001563E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Security</w:t>
                  </w:r>
                </w:p>
              </w:tc>
            </w:tr>
            <w:tr w:rsidR="00140C4B" w14:paraId="1342D9CD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59D85A7D" w14:textId="7B365392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X.2.3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5C145662" w14:textId="6E30FA9A" w:rsidR="00140C4B" w:rsidRPr="00140C4B" w:rsidRDefault="001563EB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Restriction on Statistics</w:t>
                  </w:r>
                </w:p>
              </w:tc>
            </w:tr>
            <w:tr w:rsidR="00140C4B" w14:paraId="3816A0AF" w14:textId="77777777" w:rsidTr="00E042E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17BCB61D" w14:textId="6640A29E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XI.2.3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3DA32D88" w14:textId="58AB6E46" w:rsidR="00140C4B" w:rsidRPr="00140C4B" w:rsidRDefault="001563EB" w:rsidP="00BD2D38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Restriction on Statistics</w:t>
                  </w:r>
                </w:p>
              </w:tc>
            </w:tr>
            <w:tr w:rsidR="00140C4B" w14:paraId="1583B702" w14:textId="77777777" w:rsidTr="00E042E5">
              <w:trPr>
                <w:trHeight w:val="288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93" w:type="dxa"/>
                  <w:noWrap/>
                </w:tcPr>
                <w:p w14:paraId="1824EC41" w14:textId="5076D5A8" w:rsidR="00140C4B" w:rsidRPr="001563EB" w:rsidRDefault="001563EB" w:rsidP="00BD2D38">
                  <w:pPr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>XI.4</w:t>
                  </w:r>
                  <w:r w:rsidRPr="001563EB">
                    <w:rPr>
                      <w:rFonts w:ascii="Calibri" w:hAnsi="Calibri" w:cs="Calibri"/>
                      <w:b w:val="0"/>
                      <w:bCs w:val="0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890" w:type="dxa"/>
                </w:tcPr>
                <w:p w14:paraId="5B88431E" w14:textId="79EF726F" w:rsidR="00140C4B" w:rsidRPr="00140C4B" w:rsidRDefault="001563EB" w:rsidP="00BD2D38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563E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The scope of Information Exchanges</w:t>
                  </w:r>
                </w:p>
              </w:tc>
            </w:tr>
          </w:tbl>
          <w:p w14:paraId="421E91F1" w14:textId="518B9AE6" w:rsidR="000D3BD0" w:rsidRDefault="000D3BD0" w:rsidP="000D3BD0">
            <w:pPr>
              <w:pStyle w:val="Caption"/>
              <w:jc w:val="center"/>
            </w:pPr>
            <w:bookmarkStart w:id="6" w:name="_Ref89959210"/>
            <w:r>
              <w:t xml:space="preserve">Table </w:t>
            </w:r>
            <w:r w:rsidR="004D0AEF">
              <w:fldChar w:fldCharType="begin"/>
            </w:r>
            <w:r w:rsidR="004D0AEF">
              <w:instrText xml:space="preserve"> SEQ Table \* ARABIC </w:instrText>
            </w:r>
            <w:r w:rsidR="004D0AEF">
              <w:fldChar w:fldCharType="separate"/>
            </w:r>
            <w:r>
              <w:rPr>
                <w:noProof/>
              </w:rPr>
              <w:t>1</w:t>
            </w:r>
            <w:r w:rsidR="004D0AEF">
              <w:rPr>
                <w:noProof/>
              </w:rPr>
              <w:fldChar w:fldCharType="end"/>
            </w:r>
            <w:bookmarkEnd w:id="6"/>
            <w:r>
              <w:t xml:space="preserve">: </w:t>
            </w:r>
            <w:r w:rsidR="00C85844">
              <w:t>DDCOM-</w:t>
            </w:r>
            <w:r w:rsidRPr="000D3BD0">
              <w:t>20.3.0-v1.00</w:t>
            </w:r>
            <w:r>
              <w:t xml:space="preserve"> list with </w:t>
            </w:r>
            <w:r w:rsidR="00C85844">
              <w:t xml:space="preserve">the </w:t>
            </w:r>
            <w:r>
              <w:t xml:space="preserve">sections </w:t>
            </w:r>
            <w:r w:rsidR="00C85844">
              <w:t xml:space="preserve">that </w:t>
            </w:r>
            <w:r>
              <w:t xml:space="preserve">are referring to CS/MIS </w:t>
            </w:r>
          </w:p>
          <w:p w14:paraId="26AB8762" w14:textId="77777777" w:rsidR="000D3BD0" w:rsidRDefault="000D3BD0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6B28B8A" w14:textId="347970B4" w:rsidR="00BD2D38" w:rsidRPr="000D3BD0" w:rsidRDefault="00D1634D" w:rsidP="00B37DDD">
            <w:pPr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br/>
            </w:r>
            <w:r w:rsidRPr="00C85844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Please note that no updates should take place on</w:t>
            </w:r>
            <w:r w:rsidRPr="000D3BD0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C85844" w:rsidRPr="00C85844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the h</w:t>
            </w:r>
            <w:r w:rsidRPr="00C85844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istory section</w:t>
            </w:r>
            <w:r w:rsidRPr="000D3BD0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(see I.1.8 Change history).</w:t>
            </w:r>
          </w:p>
          <w:p w14:paraId="2E73A881" w14:textId="77777777" w:rsidR="00D1634D" w:rsidRDefault="00D1634D" w:rsidP="00B37DD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31AAFC8" w14:textId="214B3271" w:rsidR="003C4B74" w:rsidRPr="003C4B74" w:rsidRDefault="003C4B74" w:rsidP="003C4B74">
            <w:pPr>
              <w:pBdr>
                <w:bottom w:val="single" w:sz="6" w:space="1" w:color="auto"/>
              </w:pBdr>
              <w:jc w:val="both"/>
              <w:rPr>
                <w:rFonts w:eastAsiaTheme="majorEastAsia"/>
                <w:i/>
                <w:iCs/>
                <w:color w:val="4F81BD" w:themeColor="accent1"/>
              </w:rPr>
            </w:pPr>
            <w:r>
              <w:rPr>
                <w:rStyle w:val="IntenseEmphasis"/>
                <w:rFonts w:eastAsiaTheme="majorEastAsia"/>
              </w:rPr>
              <w:t>B. Analysis on the footnotes</w:t>
            </w:r>
          </w:p>
          <w:p w14:paraId="60E81790" w14:textId="77777777" w:rsidR="00D1634D" w:rsidRDefault="00D1634D" w:rsidP="00B37DD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F5A273B" w14:textId="73D243C0" w:rsidR="003C4B74" w:rsidRDefault="003C4B74" w:rsidP="00B37DD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On the footnote with number four </w:t>
            </w:r>
            <w:r w:rsidR="000D3BD0">
              <w:rPr>
                <w:rFonts w:asciiTheme="minorHAnsi" w:hAnsiTheme="minorHAnsi" w:cs="Arial"/>
                <w:sz w:val="22"/>
                <w:szCs w:val="22"/>
              </w:rPr>
              <w:t>of the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“</w:t>
            </w:r>
            <w:r w:rsidRPr="003C4B74">
              <w:rPr>
                <w:rFonts w:asciiTheme="minorHAnsi" w:hAnsiTheme="minorHAnsi" w:cs="Arial"/>
                <w:sz w:val="22"/>
                <w:szCs w:val="22"/>
              </w:rPr>
              <w:t>II.1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C4B74">
              <w:rPr>
                <w:rFonts w:asciiTheme="minorHAnsi" w:hAnsiTheme="minorHAnsi" w:cs="Arial"/>
                <w:sz w:val="22"/>
                <w:szCs w:val="22"/>
              </w:rPr>
              <w:t>Messages involved</w:t>
            </w:r>
            <w:r>
              <w:rPr>
                <w:rFonts w:asciiTheme="minorHAnsi" w:hAnsiTheme="minorHAnsi" w:cs="Arial"/>
                <w:sz w:val="22"/>
                <w:szCs w:val="22"/>
              </w:rPr>
              <w:t>” section, it is mentioned the following:</w:t>
            </w:r>
          </w:p>
          <w:p w14:paraId="367C268E" w14:textId="77777777" w:rsidR="003C4B74" w:rsidRDefault="003C4B74" w:rsidP="00B37DD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1785C4C" w14:textId="77777777" w:rsidR="003C4B74" w:rsidRDefault="003C4B74" w:rsidP="00B37DD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“</w:t>
            </w:r>
            <w:r w:rsidRPr="003C4B74">
              <w:rPr>
                <w:rFonts w:asciiTheme="minorHAnsi" w:hAnsiTheme="minorHAnsi" w:cs="Arial"/>
                <w:sz w:val="22"/>
                <w:szCs w:val="22"/>
              </w:rPr>
              <w:t>CS/MIS2 is backward compatible with CS/MIS. This implies keeping the existing CS/MIS interfaces, exchange protocols and application behaviours and extending them with new interfaces unique to CS/MIS2. Any reference to CS/MIS2 is focused on the additional functionality of the new system.</w:t>
            </w:r>
            <w:r>
              <w:rPr>
                <w:rFonts w:asciiTheme="minorHAnsi" w:hAnsiTheme="minorHAnsi" w:cs="Arial"/>
                <w:sz w:val="22"/>
                <w:szCs w:val="22"/>
              </w:rPr>
              <w:t>”</w:t>
            </w:r>
          </w:p>
          <w:p w14:paraId="2FD73B73" w14:textId="77777777" w:rsidR="003C4B74" w:rsidRDefault="003C4B74" w:rsidP="00B37DD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898C77F" w14:textId="737D630A" w:rsidR="003C4B74" w:rsidRPr="00D1634D" w:rsidRDefault="003C4B74" w:rsidP="00C85844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Since, the C</w:t>
            </w:r>
            <w:r w:rsidR="000D3BD0">
              <w:rPr>
                <w:rFonts w:asciiTheme="minorHAnsi" w:hAnsiTheme="minorHAnsi" w:cs="Arial"/>
                <w:sz w:val="22"/>
                <w:szCs w:val="22"/>
              </w:rPr>
              <w:t>S/MIS</w:t>
            </w:r>
            <w:r w:rsidR="00C85844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0D3BD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C85844">
              <w:rPr>
                <w:rFonts w:asciiTheme="minorHAnsi" w:hAnsiTheme="minorHAnsi" w:cs="Arial"/>
                <w:sz w:val="22"/>
                <w:szCs w:val="22"/>
              </w:rPr>
              <w:t>might be still working in parallel with CS/MIS2 for some time, and considering that this information could be still helpful for some NAs</w:t>
            </w:r>
            <w:r w:rsidR="000D3BD0" w:rsidRPr="000D3BD0">
              <w:rPr>
                <w:rFonts w:asciiTheme="minorHAnsi" w:hAnsiTheme="minorHAnsi" w:cs="Arial"/>
                <w:sz w:val="22"/>
                <w:szCs w:val="22"/>
              </w:rPr>
              <w:t xml:space="preserve">, this footnote </w:t>
            </w:r>
            <w:r w:rsidR="00C85844" w:rsidRPr="00C85844">
              <w:rPr>
                <w:rFonts w:asciiTheme="minorHAnsi" w:hAnsiTheme="minorHAnsi" w:cs="Arial"/>
                <w:b/>
                <w:i/>
                <w:sz w:val="22"/>
                <w:szCs w:val="22"/>
              </w:rPr>
              <w:t>shall not</w:t>
            </w:r>
            <w:r w:rsidR="00C858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D3BD0" w:rsidRPr="000D3BD0">
              <w:rPr>
                <w:rFonts w:asciiTheme="minorHAnsi" w:hAnsiTheme="minorHAnsi" w:cs="Arial"/>
                <w:sz w:val="22"/>
                <w:szCs w:val="22"/>
              </w:rPr>
              <w:t>be removed</w:t>
            </w:r>
          </w:p>
        </w:tc>
      </w:tr>
    </w:tbl>
    <w:p w14:paraId="2493DCA3" w14:textId="77777777" w:rsidR="00B2556D" w:rsidRDefault="00B2556D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15054264" w14:textId="77777777" w:rsidR="00C85844" w:rsidRPr="00074158" w:rsidRDefault="00C85844" w:rsidP="00C85844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20"/>
      </w:tblGrid>
      <w:tr w:rsidR="00552E5F" w:rsidRPr="00DC35E2" w14:paraId="36098742" w14:textId="77777777" w:rsidTr="002C7C30">
        <w:tc>
          <w:tcPr>
            <w:tcW w:w="9720" w:type="dxa"/>
          </w:tcPr>
          <w:p w14:paraId="0FF0D20A" w14:textId="64C86429" w:rsidR="00257F6C" w:rsidRPr="00257F6C" w:rsidRDefault="003B6990" w:rsidP="00257F6C">
            <w:pPr>
              <w:pBdr>
                <w:bottom w:val="single" w:sz="6" w:space="1" w:color="auto"/>
              </w:pBdr>
              <w:jc w:val="both"/>
              <w:rPr>
                <w:rFonts w:eastAsiaTheme="majorEastAsia"/>
                <w:i/>
                <w:iCs/>
                <w:color w:val="4F81BD" w:themeColor="accent1"/>
              </w:rPr>
            </w:pPr>
            <w:bookmarkStart w:id="7" w:name="_Ref27420064"/>
            <w:bookmarkStart w:id="8" w:name="_Toc46771853"/>
            <w:r>
              <w:rPr>
                <w:rStyle w:val="IntenseEmphasis"/>
                <w:rFonts w:eastAsiaTheme="majorEastAsia"/>
              </w:rPr>
              <w:t xml:space="preserve">A. </w:t>
            </w:r>
            <w:r w:rsidR="00257F6C">
              <w:rPr>
                <w:rStyle w:val="IntenseEmphasis"/>
                <w:rFonts w:eastAsiaTheme="majorEastAsia"/>
              </w:rPr>
              <w:t xml:space="preserve">Updates on </w:t>
            </w:r>
            <w:r w:rsidR="000D3BD0">
              <w:rPr>
                <w:rStyle w:val="IntenseEmphasis"/>
                <w:rFonts w:eastAsiaTheme="majorEastAsia"/>
              </w:rPr>
              <w:t>the affected sections</w:t>
            </w:r>
          </w:p>
          <w:p w14:paraId="0729D583" w14:textId="7C69C46C" w:rsidR="00257F6C" w:rsidRDefault="00257F6C" w:rsidP="00B37D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DF01D40" w14:textId="21D44558" w:rsidR="000D3BD0" w:rsidRDefault="000D3BD0" w:rsidP="000D3BD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On the next release of DDCOM, the “CS/MIS” will be replaced by “CS/MIS2” on all sections which are mentioned on </w:t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  <w:szCs w:val="22"/>
              </w:rPr>
              <w:instrText xml:space="preserve"> REF _Ref89959210 \h  \* MERGEFORMAT </w:instrText>
            </w:r>
            <w:r>
              <w:rPr>
                <w:rFonts w:asciiTheme="minorHAnsi" w:hAnsiTheme="minorHAnsi" w:cs="Arial"/>
                <w:sz w:val="22"/>
                <w:szCs w:val="22"/>
              </w:rPr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0D3BD0">
              <w:rPr>
                <w:rFonts w:asciiTheme="minorHAnsi" w:hAnsiTheme="minorHAnsi" w:cs="Arial"/>
                <w:sz w:val="22"/>
                <w:szCs w:val="22"/>
              </w:rPr>
              <w:t>Table 1</w:t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="0036130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0A1635E" w14:textId="2F9F0BC6" w:rsidR="000D3BD0" w:rsidRDefault="000D3BD0" w:rsidP="00B37D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End w:id="7"/>
          <w:bookmarkEnd w:id="8"/>
          <w:p w14:paraId="15D07E03" w14:textId="1D6333BB" w:rsidR="00995BB7" w:rsidRDefault="00995BB7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909E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Impacted CIs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  <w:p w14:paraId="48BC7F0F" w14:textId="5FB4181A" w:rsidR="00995BB7" w:rsidRPr="00995BB7" w:rsidRDefault="00776525" w:rsidP="009677EA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DDCOM 20.</w:t>
            </w:r>
            <w:r w:rsidR="00ED58C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theme="minorHAnsi"/>
                <w:sz w:val="22"/>
                <w:szCs w:val="22"/>
              </w:rPr>
              <w:t>-v1.00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7765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  <w:p w14:paraId="57EDE85A" w14:textId="77777777" w:rsidR="007A64EB" w:rsidRDefault="007A64EB" w:rsidP="007A64E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ED80316" w14:textId="77777777" w:rsidR="00F458E8" w:rsidRPr="00993523" w:rsidRDefault="00F458E8" w:rsidP="00F458E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3FFB4E84" w14:textId="77777777" w:rsidR="00F458E8" w:rsidRDefault="00F458E8" w:rsidP="00F458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FFEA9B" w14:textId="77777777" w:rsidR="00F458E8" w:rsidRDefault="00F458E8" w:rsidP="00F458E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42D80F2E" w14:textId="77777777" w:rsidR="00F458E8" w:rsidRPr="00993523" w:rsidRDefault="00F458E8" w:rsidP="00F458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2D80" w14:textId="4AF69F62" w:rsidR="00F458E8" w:rsidRPr="00993523" w:rsidRDefault="00F458E8" w:rsidP="00F458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 considered as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purely documentary </w:t>
            </w:r>
            <w:r w:rsidR="009D1A4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update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E9D86E2" w14:textId="77777777" w:rsidR="00F458E8" w:rsidRPr="00993523" w:rsidRDefault="00F458E8" w:rsidP="00F458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4C377C" w14:textId="49E287DA" w:rsidR="00F458E8" w:rsidRDefault="00F458E8" w:rsidP="00F458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It is considered that the change proposed has no impact on business continuity.</w:t>
            </w:r>
          </w:p>
          <w:p w14:paraId="74EE8E5A" w14:textId="77777777" w:rsidR="00F458E8" w:rsidRPr="00F458E8" w:rsidRDefault="00F458E8" w:rsidP="00B632C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A7C2DD3" w14:textId="4F242008" w:rsidR="00F458E8" w:rsidRDefault="00F458E8" w:rsidP="00F458E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="00C8584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N/A (</w:t>
            </w:r>
            <w:r w:rsidR="00C85844" w:rsidRPr="00C85844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purely documentary</w:t>
            </w:r>
            <w:r w:rsidR="00C8584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).</w:t>
            </w:r>
          </w:p>
          <w:p w14:paraId="58F6BB50" w14:textId="77777777" w:rsidR="00F458E8" w:rsidRDefault="00F458E8" w:rsidP="00F458E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 </w:t>
            </w:r>
          </w:p>
          <w:p w14:paraId="0C7CC6BB" w14:textId="77777777" w:rsidR="00F458E8" w:rsidRDefault="00F458E8" w:rsidP="00F458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29E09F2B" w14:textId="77777777" w:rsidR="00F458E8" w:rsidRDefault="00F458E8" w:rsidP="00F458E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947070B" w14:textId="7003A111" w:rsidR="00F458E8" w:rsidRDefault="00F458E8" w:rsidP="00F458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Legacy/To-Be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8584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24E60358" w14:textId="59B2EF71" w:rsidR="00F458E8" w:rsidRDefault="00F458E8" w:rsidP="00F458E8">
            <w:pPr>
              <w:ind w:left="4320" w:hanging="43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85844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Minor inconsistencies remain, causing possible minimum confusion</w:t>
            </w:r>
            <w:r w:rsidR="00C85844">
              <w:rPr>
                <w:rFonts w:asciiTheme="minorHAnsi" w:hAnsiTheme="minorHAnsi" w:cstheme="minorHAnsi"/>
                <w:sz w:val="22"/>
                <w:szCs w:val="22"/>
              </w:rPr>
              <w:t xml:space="preserve"> for some readers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8F5DD74" w14:textId="17A84C05" w:rsidR="00995BB7" w:rsidRPr="00087496" w:rsidRDefault="00F458E8" w:rsidP="00E042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None.</w:t>
            </w:r>
          </w:p>
          <w:p w14:paraId="4D5E4F00" w14:textId="54E665D2" w:rsidR="007A64EB" w:rsidRPr="00827516" w:rsidRDefault="007A64EB" w:rsidP="008F64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3349549" w14:textId="77777777" w:rsidR="001F16BA" w:rsidRPr="00A41143" w:rsidRDefault="001F16BA" w:rsidP="00C001F9">
      <w:pPr>
        <w:rPr>
          <w:rFonts w:asciiTheme="minorHAnsi" w:hAnsiTheme="minorHAnsi" w:cs="Arial"/>
        </w:rPr>
      </w:pPr>
    </w:p>
    <w:p w14:paraId="134FD0E9" w14:textId="77777777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7A64EB" w:rsidRPr="006B1220" w14:paraId="1C935131" w14:textId="77777777" w:rsidTr="00FB2664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3374" w14:textId="6D45D8AA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DDCOM 20.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C322" w14:textId="3DEF4316" w:rsidR="007A64EB" w:rsidRPr="005B4A11" w:rsidRDefault="009D1A4E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2D76A899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A64EB" w:rsidRPr="005B4A11" w14:paraId="698AC2E8" w14:textId="77777777" w:rsidTr="00FB2664">
              <w:tc>
                <w:tcPr>
                  <w:tcW w:w="6573" w:type="dxa"/>
                </w:tcPr>
                <w:p w14:paraId="3C2EC6BB" w14:textId="77777777" w:rsidR="007A64EB" w:rsidRPr="005B4A11" w:rsidRDefault="007A64EB" w:rsidP="00FB2664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66424E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14:paraId="0B64295B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3197B9" w14:textId="77777777" w:rsidR="00F458E8" w:rsidRDefault="00F458E8" w:rsidP="00F458E8">
      <w:pPr>
        <w:rPr>
          <w:rFonts w:asciiTheme="minorHAnsi" w:hAnsiTheme="minorHAnsi" w:cs="Arial"/>
          <w:b/>
          <w:sz w:val="28"/>
          <w:szCs w:val="28"/>
        </w:rPr>
      </w:pPr>
    </w:p>
    <w:p w14:paraId="72A83699" w14:textId="57CA7D31" w:rsidR="00F458E8" w:rsidRPr="00A32D3E" w:rsidRDefault="00F458E8" w:rsidP="00F458E8">
      <w:pPr>
        <w:rPr>
          <w:rFonts w:asciiTheme="minorHAnsi" w:hAnsiTheme="minorHAnsi" w:cs="Arial"/>
          <w:b/>
          <w:sz w:val="28"/>
          <w:szCs w:val="28"/>
        </w:rPr>
      </w:pPr>
      <w:r w:rsidRPr="00F30A94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F458E8" w:rsidRPr="006B1220" w14:paraId="154A0B7D" w14:textId="77777777" w:rsidTr="00E5489A">
        <w:trPr>
          <w:trHeight w:val="2016"/>
        </w:trPr>
        <w:tc>
          <w:tcPr>
            <w:tcW w:w="9634" w:type="dxa"/>
          </w:tcPr>
          <w:p w14:paraId="3A437169" w14:textId="6E620DA0" w:rsidR="00F458E8" w:rsidRDefault="00F458E8" w:rsidP="00E5489A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D0AE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8629D4A" w14:textId="77777777" w:rsidR="00F458E8" w:rsidRDefault="00F458E8" w:rsidP="00E5489A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1"/>
            </w:tblGrid>
            <w:tr w:rsidR="00F458E8" w14:paraId="7A7B7B1C" w14:textId="77777777" w:rsidTr="00E5489A">
              <w:trPr>
                <w:trHeight w:val="1105"/>
              </w:trPr>
              <w:tc>
                <w:tcPr>
                  <w:tcW w:w="9381" w:type="dxa"/>
                </w:tcPr>
                <w:p w14:paraId="011A9477" w14:textId="77777777" w:rsidR="00F458E8" w:rsidRDefault="00F458E8" w:rsidP="00E5489A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  <w:t>No i</w:t>
                  </w:r>
                  <w:r w:rsidRPr="00C037BB"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  <w:t>mpact</w:t>
                  </w:r>
                  <w:r w:rsidR="00C85844">
                    <w:rPr>
                      <w:rFonts w:asciiTheme="minorHAnsi" w:hAnsiTheme="minorHAnsi" w:cs="Arial"/>
                      <w:sz w:val="22"/>
                      <w:szCs w:val="22"/>
                      <w:u w:val="single"/>
                    </w:rPr>
                    <w:t xml:space="preserve">. </w:t>
                  </w:r>
                </w:p>
                <w:p w14:paraId="46B7210B" w14:textId="562AD34F" w:rsidR="00C85844" w:rsidRPr="00C85844" w:rsidRDefault="00C85844" w:rsidP="00C85844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C85844">
                    <w:rPr>
                      <w:rFonts w:asciiTheme="minorHAnsi" w:hAnsiTheme="minorHAnsi" w:cs="Arial"/>
                      <w:sz w:val="22"/>
                      <w:szCs w:val="22"/>
                    </w:rPr>
                    <w:t>Maybe cosmetic: an update of the translated DDCOM document, if applicable.</w:t>
                  </w:r>
                </w:p>
              </w:tc>
            </w:tr>
          </w:tbl>
          <w:p w14:paraId="6E2ED263" w14:textId="77777777" w:rsidR="00F458E8" w:rsidRPr="00B62BD3" w:rsidRDefault="00F458E8" w:rsidP="00E5489A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6576AC7" w14:textId="77777777" w:rsidR="00F458E8" w:rsidRDefault="00F458E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C09E586" w14:textId="3B233BC0" w:rsidR="00A37C91" w:rsidRPr="00267921" w:rsidRDefault="00A37C91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348"/>
        <w:gridCol w:w="1452"/>
        <w:gridCol w:w="4756"/>
      </w:tblGrid>
      <w:tr w:rsidR="00F27864" w:rsidRPr="00074158" w14:paraId="5532DDD3" w14:textId="77777777" w:rsidTr="000433B1">
        <w:tc>
          <w:tcPr>
            <w:tcW w:w="4849" w:type="dxa"/>
            <w:gridSpan w:val="3"/>
            <w:shd w:val="clear" w:color="auto" w:fill="D9D9D9"/>
          </w:tcPr>
          <w:p w14:paraId="32B730FA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38DEC4DB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27864" w:rsidRPr="00074158" w14:paraId="66743166" w14:textId="77777777" w:rsidTr="00150C54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348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52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00150C54">
        <w:trPr>
          <w:trHeight w:val="284"/>
        </w:trPr>
        <w:tc>
          <w:tcPr>
            <w:tcW w:w="1049" w:type="dxa"/>
          </w:tcPr>
          <w:p w14:paraId="1297F5F7" w14:textId="2E0DC41B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932BE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348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52" w:type="dxa"/>
          </w:tcPr>
          <w:p w14:paraId="745E79D1" w14:textId="15DE2429" w:rsidR="00F27864" w:rsidRPr="006B1220" w:rsidRDefault="002E0BC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F458E8">
              <w:rPr>
                <w:rFonts w:asciiTheme="minorHAnsi" w:hAnsiTheme="minorHAnsi" w:cs="Arial"/>
                <w:sz w:val="22"/>
                <w:szCs w:val="22"/>
              </w:rPr>
              <w:t>12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7932BE">
              <w:rPr>
                <w:rFonts w:asciiTheme="minorHAnsi" w:hAnsiTheme="minorHAnsi" w:cs="Arial"/>
                <w:sz w:val="22"/>
                <w:szCs w:val="22"/>
              </w:rPr>
              <w:t>202</w:t>
            </w:r>
            <w:r w:rsidR="00AE303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E042E5" w:rsidRPr="00074158" w14:paraId="3FFA97CA" w14:textId="77777777" w:rsidTr="00150C54">
        <w:trPr>
          <w:trHeight w:val="284"/>
        </w:trPr>
        <w:tc>
          <w:tcPr>
            <w:tcW w:w="1049" w:type="dxa"/>
          </w:tcPr>
          <w:p w14:paraId="0A52BAF4" w14:textId="09A73E73" w:rsidR="00E042E5" w:rsidRPr="006B1220" w:rsidRDefault="00E042E5" w:rsidP="00E042E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348" w:type="dxa"/>
          </w:tcPr>
          <w:p w14:paraId="22DAE10F" w14:textId="2D6B5438" w:rsidR="00E042E5" w:rsidRPr="006B1220" w:rsidRDefault="00E042E5" w:rsidP="00E042E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52" w:type="dxa"/>
          </w:tcPr>
          <w:p w14:paraId="41F8BBB0" w14:textId="4A8D79AD" w:rsidR="00E042E5" w:rsidRDefault="00E042E5" w:rsidP="00E042E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13/12/2021</w:t>
            </w:r>
          </w:p>
        </w:tc>
        <w:tc>
          <w:tcPr>
            <w:tcW w:w="4756" w:type="dxa"/>
          </w:tcPr>
          <w:p w14:paraId="7E453476" w14:textId="2B95D830" w:rsidR="00E042E5" w:rsidRPr="006B1220" w:rsidRDefault="00E042E5" w:rsidP="00E042E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B260CD" w:rsidRPr="00074158" w14:paraId="700E6787" w14:textId="77777777" w:rsidTr="00150C54">
        <w:trPr>
          <w:trHeight w:val="284"/>
        </w:trPr>
        <w:tc>
          <w:tcPr>
            <w:tcW w:w="1049" w:type="dxa"/>
          </w:tcPr>
          <w:p w14:paraId="5BCFE7E5" w14:textId="0559A2F7" w:rsidR="00B260CD" w:rsidRDefault="005E1AE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348" w:type="dxa"/>
          </w:tcPr>
          <w:p w14:paraId="520026E3" w14:textId="03493132" w:rsidR="00B260CD" w:rsidRDefault="005E1AE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452" w:type="dxa"/>
          </w:tcPr>
          <w:p w14:paraId="6AE0C57A" w14:textId="1518956B" w:rsidR="00B260CD" w:rsidRDefault="004D0AEF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bookmarkStart w:id="9" w:name="_GoBack"/>
            <w:r>
              <w:rPr>
                <w:rFonts w:asciiTheme="minorHAnsi" w:hAnsiTheme="minorHAnsi" w:cs="Arial"/>
                <w:noProof/>
                <w:sz w:val="22"/>
                <w:szCs w:val="22"/>
              </w:rPr>
              <w:t>03/02/2022</w:t>
            </w:r>
            <w:bookmarkEnd w:id="9"/>
          </w:p>
        </w:tc>
        <w:tc>
          <w:tcPr>
            <w:tcW w:w="4756" w:type="dxa"/>
          </w:tcPr>
          <w:p w14:paraId="4C04D28E" w14:textId="4978ED7D" w:rsidR="00150C54" w:rsidRPr="006B1220" w:rsidRDefault="005E1AE3" w:rsidP="00150C5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No comment received.</w:t>
            </w:r>
          </w:p>
        </w:tc>
      </w:tr>
    </w:tbl>
    <w:p w14:paraId="158DED6F" w14:textId="77777777" w:rsidR="00F27864" w:rsidRPr="00074158" w:rsidRDefault="00F27864" w:rsidP="00F27864">
      <w:pPr>
        <w:rPr>
          <w:rFonts w:asciiTheme="minorHAnsi" w:hAnsiTheme="minorHAnsi" w:cs="Calibri"/>
        </w:rPr>
      </w:pPr>
    </w:p>
    <w:p w14:paraId="00DA89C7" w14:textId="77777777" w:rsidR="00F27864" w:rsidRPr="00E76BC7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sectPr w:rsidR="00F27864" w:rsidRPr="00E76BC7" w:rsidSect="00C85844">
      <w:headerReference w:type="even" r:id="rId21"/>
      <w:headerReference w:type="default" r:id="rId22"/>
      <w:headerReference w:type="first" r:id="rId23"/>
      <w:type w:val="continuous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284A3" w14:textId="77777777" w:rsidR="007808B0" w:rsidRDefault="007808B0" w:rsidP="004D5D73">
      <w:r>
        <w:separator/>
      </w:r>
    </w:p>
  </w:endnote>
  <w:endnote w:type="continuationSeparator" w:id="0">
    <w:p w14:paraId="0B981869" w14:textId="77777777" w:rsidR="007808B0" w:rsidRDefault="007808B0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21060" w14:textId="77777777" w:rsidR="00C85844" w:rsidRDefault="00C858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11"/>
      <w:gridCol w:w="1443"/>
    </w:tblGrid>
    <w:tr w:rsidR="007808B0" w:rsidRPr="00C80B22" w14:paraId="0253C7CC" w14:textId="77777777" w:rsidTr="00C80B22">
      <w:tc>
        <w:tcPr>
          <w:tcW w:w="8188" w:type="dxa"/>
        </w:tcPr>
        <w:p w14:paraId="725FBF4A" w14:textId="17D8C07C" w:rsidR="007808B0" w:rsidRPr="008F6AFF" w:rsidRDefault="007808B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5E1AE3"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RFC_DDCOM_0024_CUSTDEV3-IAR-RTC59154-v1.00(SfA-NPM).docx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4A9326D0" w:rsidR="007808B0" w:rsidRPr="00C80B22" w:rsidRDefault="007808B0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4D0AEF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4D0AEF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0" w:name="_Ref175030069"/>
          <w:bookmarkStart w:id="1" w:name="_Toc176256264"/>
          <w:bookmarkStart w:id="2" w:name="_Toc268771938"/>
          <w:bookmarkStart w:id="3" w:name="_Ref175030083"/>
        </w:p>
      </w:tc>
    </w:tr>
    <w:bookmarkEnd w:id="0"/>
    <w:bookmarkEnd w:id="1"/>
    <w:bookmarkEnd w:id="2"/>
    <w:bookmarkEnd w:id="3"/>
  </w:tbl>
  <w:p w14:paraId="6324965A" w14:textId="77777777" w:rsidR="007808B0" w:rsidRPr="00C80B22" w:rsidRDefault="007808B0">
    <w:pPr>
      <w:pStyle w:val="Footer"/>
      <w:rPr>
        <w:lang w:val="fr-BE"/>
      </w:rPr>
    </w:pPr>
  </w:p>
  <w:p w14:paraId="6164CB5D" w14:textId="77777777" w:rsidR="009B4E5D" w:rsidRDefault="009B4E5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7808B0" w:rsidRPr="00C80B22" w14:paraId="2DED1938" w14:textId="77777777" w:rsidTr="00983563">
      <w:tc>
        <w:tcPr>
          <w:tcW w:w="7899" w:type="dxa"/>
        </w:tcPr>
        <w:p w14:paraId="71EC7701" w14:textId="5004DB91" w:rsidR="007808B0" w:rsidRPr="00C80B22" w:rsidRDefault="007808B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A3783"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RFC_DDCOM_00xx_CUSTDEV3-RFC-IAR-RTC55494-v0.10.docx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50F8110" w:rsidR="007808B0" w:rsidRPr="00C80B22" w:rsidRDefault="007808B0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50C54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50C54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7808B0" w:rsidRPr="00C80B22" w:rsidRDefault="007808B0">
    <w:pPr>
      <w:pStyle w:val="Footer"/>
      <w:rPr>
        <w:lang w:val="fr-BE"/>
      </w:rPr>
    </w:pPr>
  </w:p>
  <w:p w14:paraId="41637BB8" w14:textId="77777777" w:rsidR="009B4E5D" w:rsidRDefault="009B4E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EECB1" w14:textId="77777777" w:rsidR="007808B0" w:rsidRDefault="007808B0" w:rsidP="004D5D73">
      <w:r>
        <w:separator/>
      </w:r>
    </w:p>
  </w:footnote>
  <w:footnote w:type="continuationSeparator" w:id="0">
    <w:p w14:paraId="04BC8F4C" w14:textId="77777777" w:rsidR="007808B0" w:rsidRDefault="007808B0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9B56A" w14:textId="5346C91D" w:rsidR="00C85844" w:rsidRDefault="004D0AEF">
    <w:pPr>
      <w:pStyle w:val="Header"/>
    </w:pPr>
    <w:r>
      <w:rPr>
        <w:noProof/>
      </w:rPr>
      <w:pict w14:anchorId="7E2E5A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71954" o:spid="_x0000_s133128" type="#_x0000_t136" style="position:absolute;margin-left:0;margin-top:0;width:561.75pt;height:84.2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5742" w14:textId="34D5B72B" w:rsidR="007808B0" w:rsidRDefault="004D0AEF" w:rsidP="00C80B22">
    <w:pPr>
      <w:pStyle w:val="Header"/>
      <w:jc w:val="both"/>
    </w:pPr>
    <w:r>
      <w:rPr>
        <w:noProof/>
      </w:rPr>
      <w:pict w14:anchorId="2CD2FA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71955" o:spid="_x0000_s133129" type="#_x0000_t136" style="position:absolute;left:0;text-align:left;margin-left:0;margin-top:0;width:561.75pt;height:84.2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C85844">
      <w:rPr>
        <w:noProof/>
        <w:lang w:val="en-IE" w:eastAsia="en-IE"/>
      </w:rPr>
      <w:drawing>
        <wp:inline distT="0" distB="0" distL="0" distR="0" wp14:anchorId="3BCB3191" wp14:editId="7D3949D6">
          <wp:extent cx="1571625" cy="447675"/>
          <wp:effectExtent l="0" t="0" r="9525" b="9525"/>
          <wp:docPr id="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8B0">
      <w:rPr>
        <w:noProof/>
        <w:lang w:val="en-US"/>
      </w:rPr>
      <w:tab/>
    </w:r>
    <w:r w:rsidR="007808B0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C13C" w14:textId="6A1BF66D" w:rsidR="007808B0" w:rsidRPr="00C80B22" w:rsidRDefault="004D0AEF" w:rsidP="00871EB2">
    <w:pPr>
      <w:pStyle w:val="Header"/>
    </w:pPr>
    <w:r>
      <w:rPr>
        <w:noProof/>
      </w:rPr>
      <w:pict w14:anchorId="0E799A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71953" o:spid="_x0000_s133127" type="#_x0000_t136" style="position:absolute;margin-left:0;margin-top:0;width:561.75pt;height:84.2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7808B0">
      <w:rPr>
        <w:noProof/>
        <w:lang w:val="en-IE" w:eastAsia="en-IE"/>
      </w:rPr>
      <w:drawing>
        <wp:inline distT="0" distB="0" distL="0" distR="0" wp14:anchorId="5E0EE260" wp14:editId="7C0F561C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561B4" w14:textId="3EF22EAD" w:rsidR="00E042E5" w:rsidRDefault="004D0AEF">
    <w:pPr>
      <w:pStyle w:val="Header"/>
    </w:pPr>
    <w:r>
      <w:rPr>
        <w:noProof/>
      </w:rPr>
      <w:pict w14:anchorId="46CCEE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71957" o:spid="_x0000_s133131" type="#_x0000_t136" style="position:absolute;margin-left:0;margin-top:0;width:561.75pt;height:84.25pt;rotation:315;z-index:-251649024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304E0" w14:textId="4C1782EE" w:rsidR="00C85844" w:rsidRDefault="004D0AEF" w:rsidP="00C80B22">
    <w:pPr>
      <w:pStyle w:val="Header"/>
      <w:jc w:val="both"/>
    </w:pPr>
    <w:r>
      <w:rPr>
        <w:noProof/>
      </w:rPr>
      <w:pict w14:anchorId="461C70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71958" o:spid="_x0000_s133132" type="#_x0000_t136" style="position:absolute;left:0;text-align:left;margin-left:0;margin-top:0;width:561.75pt;height:84.25pt;rotation:315;z-index:-25164697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C85844">
      <w:rPr>
        <w:noProof/>
        <w:lang w:val="en-US"/>
      </w:rPr>
      <w:tab/>
    </w:r>
    <w:r w:rsidR="00C85844">
      <w:rPr>
        <w:noProof/>
        <w:lang w:val="en-US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65DE" w14:textId="01FB264A" w:rsidR="00E042E5" w:rsidRDefault="004D0AEF">
    <w:pPr>
      <w:pStyle w:val="Header"/>
    </w:pPr>
    <w:r>
      <w:rPr>
        <w:noProof/>
      </w:rPr>
      <w:pict w14:anchorId="3734DC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71956" o:spid="_x0000_s133130" type="#_x0000_t136" style="position:absolute;margin-left:0;margin-top:0;width:561.75pt;height:84.25pt;rotation:315;z-index:-251651072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3FEE"/>
    <w:multiLevelType w:val="hybridMultilevel"/>
    <w:tmpl w:val="77AEAF20"/>
    <w:lvl w:ilvl="0" w:tplc="2A1836B8">
      <w:start w:val="8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" w15:restartNumberingAfterBreak="0">
    <w:nsid w:val="049C079B"/>
    <w:multiLevelType w:val="hybridMultilevel"/>
    <w:tmpl w:val="F570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C43D4"/>
    <w:multiLevelType w:val="hybridMultilevel"/>
    <w:tmpl w:val="D1AA1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747"/>
    <w:multiLevelType w:val="hybridMultilevel"/>
    <w:tmpl w:val="3E000390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E586CFF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554D6C"/>
    <w:multiLevelType w:val="hybridMultilevel"/>
    <w:tmpl w:val="EBC479D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163084"/>
    <w:multiLevelType w:val="hybridMultilevel"/>
    <w:tmpl w:val="0C2EA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C5566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477A2"/>
    <w:multiLevelType w:val="hybridMultilevel"/>
    <w:tmpl w:val="9CCEFA74"/>
    <w:lvl w:ilvl="0" w:tplc="1F509EB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90E8C"/>
    <w:multiLevelType w:val="hybridMultilevel"/>
    <w:tmpl w:val="D67CC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674A8"/>
    <w:multiLevelType w:val="hybridMultilevel"/>
    <w:tmpl w:val="3B6E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321B5"/>
    <w:multiLevelType w:val="hybridMultilevel"/>
    <w:tmpl w:val="9A620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C7BD5"/>
    <w:multiLevelType w:val="hybridMultilevel"/>
    <w:tmpl w:val="D018E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3389"/>
    <w:multiLevelType w:val="multilevel"/>
    <w:tmpl w:val="6CF2EEF0"/>
    <w:lvl w:ilvl="0">
      <w:start w:val="9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128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3" w15:restartNumberingAfterBreak="0">
    <w:nsid w:val="29D05054"/>
    <w:multiLevelType w:val="hybridMultilevel"/>
    <w:tmpl w:val="C0065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F05F0"/>
    <w:multiLevelType w:val="hybridMultilevel"/>
    <w:tmpl w:val="10C8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1392F"/>
    <w:multiLevelType w:val="hybridMultilevel"/>
    <w:tmpl w:val="28BC3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E6A0F"/>
    <w:multiLevelType w:val="hybridMultilevel"/>
    <w:tmpl w:val="04E6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70A45"/>
    <w:multiLevelType w:val="hybridMultilevel"/>
    <w:tmpl w:val="988E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E7B3D"/>
    <w:multiLevelType w:val="hybridMultilevel"/>
    <w:tmpl w:val="E0DC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D3E71"/>
    <w:multiLevelType w:val="hybridMultilevel"/>
    <w:tmpl w:val="E6B2F17C"/>
    <w:lvl w:ilvl="0" w:tplc="375C51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F43E0"/>
    <w:multiLevelType w:val="hybridMultilevel"/>
    <w:tmpl w:val="5E2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47691"/>
    <w:multiLevelType w:val="hybridMultilevel"/>
    <w:tmpl w:val="822A2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61D83"/>
    <w:multiLevelType w:val="hybridMultilevel"/>
    <w:tmpl w:val="1D2C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51B5D"/>
    <w:multiLevelType w:val="hybridMultilevel"/>
    <w:tmpl w:val="F918D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971A6"/>
    <w:multiLevelType w:val="hybridMultilevel"/>
    <w:tmpl w:val="8282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F5631"/>
    <w:multiLevelType w:val="hybridMultilevel"/>
    <w:tmpl w:val="C7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C7FDB"/>
    <w:multiLevelType w:val="hybridMultilevel"/>
    <w:tmpl w:val="3824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F1CBF"/>
    <w:multiLevelType w:val="hybridMultilevel"/>
    <w:tmpl w:val="013C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2D74E8"/>
    <w:multiLevelType w:val="hybridMultilevel"/>
    <w:tmpl w:val="B5AAD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40239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B253A"/>
    <w:multiLevelType w:val="hybridMultilevel"/>
    <w:tmpl w:val="98AEB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06EC3"/>
    <w:multiLevelType w:val="hybridMultilevel"/>
    <w:tmpl w:val="18A02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4655D"/>
    <w:multiLevelType w:val="hybridMultilevel"/>
    <w:tmpl w:val="CE726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7466D"/>
    <w:multiLevelType w:val="hybridMultilevel"/>
    <w:tmpl w:val="D890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A2492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67970"/>
    <w:multiLevelType w:val="hybridMultilevel"/>
    <w:tmpl w:val="217C1506"/>
    <w:lvl w:ilvl="0" w:tplc="FC981A86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E586CFFC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8DF4FF3"/>
    <w:multiLevelType w:val="hybridMultilevel"/>
    <w:tmpl w:val="D150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28"/>
  </w:num>
  <w:num w:numId="4">
    <w:abstractNumId w:val="20"/>
  </w:num>
  <w:num w:numId="5">
    <w:abstractNumId w:val="16"/>
  </w:num>
  <w:num w:numId="6">
    <w:abstractNumId w:val="25"/>
  </w:num>
  <w:num w:numId="7">
    <w:abstractNumId w:val="17"/>
  </w:num>
  <w:num w:numId="8">
    <w:abstractNumId w:val="18"/>
  </w:num>
  <w:num w:numId="9">
    <w:abstractNumId w:val="21"/>
  </w:num>
  <w:num w:numId="10">
    <w:abstractNumId w:val="14"/>
  </w:num>
  <w:num w:numId="11">
    <w:abstractNumId w:val="19"/>
  </w:num>
  <w:num w:numId="12">
    <w:abstractNumId w:val="5"/>
  </w:num>
  <w:num w:numId="13">
    <w:abstractNumId w:val="30"/>
  </w:num>
  <w:num w:numId="14">
    <w:abstractNumId w:val="34"/>
  </w:num>
  <w:num w:numId="15">
    <w:abstractNumId w:val="22"/>
  </w:num>
  <w:num w:numId="16">
    <w:abstractNumId w:val="24"/>
  </w:num>
  <w:num w:numId="17">
    <w:abstractNumId w:val="36"/>
  </w:num>
  <w:num w:numId="18">
    <w:abstractNumId w:val="11"/>
  </w:num>
  <w:num w:numId="19">
    <w:abstractNumId w:val="1"/>
  </w:num>
  <w:num w:numId="20">
    <w:abstractNumId w:val="27"/>
  </w:num>
  <w:num w:numId="21">
    <w:abstractNumId w:val="2"/>
  </w:num>
  <w:num w:numId="22">
    <w:abstractNumId w:val="10"/>
  </w:num>
  <w:num w:numId="23">
    <w:abstractNumId w:val="8"/>
  </w:num>
  <w:num w:numId="24">
    <w:abstractNumId w:val="23"/>
  </w:num>
  <w:num w:numId="25">
    <w:abstractNumId w:val="26"/>
  </w:num>
  <w:num w:numId="26">
    <w:abstractNumId w:val="31"/>
  </w:num>
  <w:num w:numId="27">
    <w:abstractNumId w:val="33"/>
  </w:num>
  <w:num w:numId="28">
    <w:abstractNumId w:val="38"/>
  </w:num>
  <w:num w:numId="29">
    <w:abstractNumId w:val="12"/>
  </w:num>
  <w:num w:numId="30">
    <w:abstractNumId w:val="4"/>
  </w:num>
  <w:num w:numId="31">
    <w:abstractNumId w:val="3"/>
  </w:num>
  <w:num w:numId="32">
    <w:abstractNumId w:val="7"/>
  </w:num>
  <w:num w:numId="33">
    <w:abstractNumId w:val="0"/>
  </w:num>
  <w:num w:numId="34">
    <w:abstractNumId w:val="32"/>
  </w:num>
  <w:num w:numId="35">
    <w:abstractNumId w:val="6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9"/>
  </w:num>
  <w:num w:numId="39">
    <w:abstractNumId w:val="9"/>
  </w:num>
  <w:num w:numId="40">
    <w:abstractNumId w:val="35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33133"/>
    <o:shapelayout v:ext="edit">
      <o:idmap v:ext="edit" data="1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IRF"/>
  </w:docVars>
  <w:rsids>
    <w:rsidRoot w:val="00C20993"/>
    <w:rsid w:val="00000804"/>
    <w:rsid w:val="00004E4A"/>
    <w:rsid w:val="00015C08"/>
    <w:rsid w:val="00017783"/>
    <w:rsid w:val="00026EBD"/>
    <w:rsid w:val="00031949"/>
    <w:rsid w:val="00032503"/>
    <w:rsid w:val="000376CA"/>
    <w:rsid w:val="0004278E"/>
    <w:rsid w:val="000433B1"/>
    <w:rsid w:val="000474B8"/>
    <w:rsid w:val="00052DC7"/>
    <w:rsid w:val="00054EF9"/>
    <w:rsid w:val="00055C8A"/>
    <w:rsid w:val="0005709F"/>
    <w:rsid w:val="00057E8A"/>
    <w:rsid w:val="00061A20"/>
    <w:rsid w:val="0006231B"/>
    <w:rsid w:val="00064B29"/>
    <w:rsid w:val="000655BA"/>
    <w:rsid w:val="00071450"/>
    <w:rsid w:val="00074158"/>
    <w:rsid w:val="00080243"/>
    <w:rsid w:val="00086BCE"/>
    <w:rsid w:val="000900D6"/>
    <w:rsid w:val="00095ECC"/>
    <w:rsid w:val="0009726D"/>
    <w:rsid w:val="000A07EC"/>
    <w:rsid w:val="000B22A3"/>
    <w:rsid w:val="000B4054"/>
    <w:rsid w:val="000B6770"/>
    <w:rsid w:val="000C0175"/>
    <w:rsid w:val="000C384C"/>
    <w:rsid w:val="000D3BD0"/>
    <w:rsid w:val="000D6405"/>
    <w:rsid w:val="000D6CCE"/>
    <w:rsid w:val="000D78E2"/>
    <w:rsid w:val="000E0DA8"/>
    <w:rsid w:val="000E4D81"/>
    <w:rsid w:val="000E756B"/>
    <w:rsid w:val="001043EC"/>
    <w:rsid w:val="00105CFE"/>
    <w:rsid w:val="00116D54"/>
    <w:rsid w:val="00123628"/>
    <w:rsid w:val="001249FA"/>
    <w:rsid w:val="0012740D"/>
    <w:rsid w:val="00127984"/>
    <w:rsid w:val="00130FE3"/>
    <w:rsid w:val="00131CEE"/>
    <w:rsid w:val="0013661B"/>
    <w:rsid w:val="00140C4B"/>
    <w:rsid w:val="00140FE8"/>
    <w:rsid w:val="00150C54"/>
    <w:rsid w:val="001563EB"/>
    <w:rsid w:val="0015720D"/>
    <w:rsid w:val="00160190"/>
    <w:rsid w:val="00164E27"/>
    <w:rsid w:val="00166176"/>
    <w:rsid w:val="0017183D"/>
    <w:rsid w:val="00180F9A"/>
    <w:rsid w:val="00181E6C"/>
    <w:rsid w:val="001873A2"/>
    <w:rsid w:val="001909E0"/>
    <w:rsid w:val="0019490C"/>
    <w:rsid w:val="00196023"/>
    <w:rsid w:val="001A2D3C"/>
    <w:rsid w:val="001A303D"/>
    <w:rsid w:val="001A7DAD"/>
    <w:rsid w:val="001B1225"/>
    <w:rsid w:val="001B33DB"/>
    <w:rsid w:val="001B4130"/>
    <w:rsid w:val="001B5138"/>
    <w:rsid w:val="001B6C1D"/>
    <w:rsid w:val="001C2E11"/>
    <w:rsid w:val="001C5537"/>
    <w:rsid w:val="001D0584"/>
    <w:rsid w:val="001D15E1"/>
    <w:rsid w:val="001D4407"/>
    <w:rsid w:val="001D7E7E"/>
    <w:rsid w:val="001E1272"/>
    <w:rsid w:val="001E23AC"/>
    <w:rsid w:val="001E2A55"/>
    <w:rsid w:val="001F16BA"/>
    <w:rsid w:val="001F3F70"/>
    <w:rsid w:val="001F6035"/>
    <w:rsid w:val="002009B2"/>
    <w:rsid w:val="00206DAD"/>
    <w:rsid w:val="00210076"/>
    <w:rsid w:val="0021338A"/>
    <w:rsid w:val="00222576"/>
    <w:rsid w:val="00223622"/>
    <w:rsid w:val="002236F6"/>
    <w:rsid w:val="00231261"/>
    <w:rsid w:val="002337D9"/>
    <w:rsid w:val="00235D7F"/>
    <w:rsid w:val="002529EB"/>
    <w:rsid w:val="00253D94"/>
    <w:rsid w:val="0025617A"/>
    <w:rsid w:val="00257F6C"/>
    <w:rsid w:val="00267921"/>
    <w:rsid w:val="00275EC1"/>
    <w:rsid w:val="00277E44"/>
    <w:rsid w:val="002817A3"/>
    <w:rsid w:val="00281FCB"/>
    <w:rsid w:val="002867D7"/>
    <w:rsid w:val="002903ED"/>
    <w:rsid w:val="002A4909"/>
    <w:rsid w:val="002A6300"/>
    <w:rsid w:val="002C2DA2"/>
    <w:rsid w:val="002C7C30"/>
    <w:rsid w:val="002D38E2"/>
    <w:rsid w:val="002E0BC5"/>
    <w:rsid w:val="002E553F"/>
    <w:rsid w:val="002E5AC8"/>
    <w:rsid w:val="002F3FC9"/>
    <w:rsid w:val="002F6323"/>
    <w:rsid w:val="002F6E78"/>
    <w:rsid w:val="00302CE9"/>
    <w:rsid w:val="00304337"/>
    <w:rsid w:val="003135DD"/>
    <w:rsid w:val="003219EE"/>
    <w:rsid w:val="00322297"/>
    <w:rsid w:val="00334125"/>
    <w:rsid w:val="00334FC1"/>
    <w:rsid w:val="0033630D"/>
    <w:rsid w:val="003371B5"/>
    <w:rsid w:val="00337D2C"/>
    <w:rsid w:val="003406E9"/>
    <w:rsid w:val="00352F46"/>
    <w:rsid w:val="003541E4"/>
    <w:rsid w:val="0036130A"/>
    <w:rsid w:val="003643E4"/>
    <w:rsid w:val="00365DAE"/>
    <w:rsid w:val="00370380"/>
    <w:rsid w:val="00372828"/>
    <w:rsid w:val="00375564"/>
    <w:rsid w:val="00376145"/>
    <w:rsid w:val="0038229F"/>
    <w:rsid w:val="003828B2"/>
    <w:rsid w:val="003879EB"/>
    <w:rsid w:val="003939E3"/>
    <w:rsid w:val="003B1112"/>
    <w:rsid w:val="003B6990"/>
    <w:rsid w:val="003B6D6A"/>
    <w:rsid w:val="003C3F78"/>
    <w:rsid w:val="003C4334"/>
    <w:rsid w:val="003C4B74"/>
    <w:rsid w:val="003C6A9E"/>
    <w:rsid w:val="003D2C15"/>
    <w:rsid w:val="003D4A7A"/>
    <w:rsid w:val="003E247E"/>
    <w:rsid w:val="003E35C7"/>
    <w:rsid w:val="003E7757"/>
    <w:rsid w:val="003F44CE"/>
    <w:rsid w:val="00402055"/>
    <w:rsid w:val="00411BDF"/>
    <w:rsid w:val="0041765B"/>
    <w:rsid w:val="004242E9"/>
    <w:rsid w:val="004260B5"/>
    <w:rsid w:val="00430D2A"/>
    <w:rsid w:val="00432901"/>
    <w:rsid w:val="00442114"/>
    <w:rsid w:val="00442F85"/>
    <w:rsid w:val="004444E8"/>
    <w:rsid w:val="00446589"/>
    <w:rsid w:val="004508BA"/>
    <w:rsid w:val="0045336F"/>
    <w:rsid w:val="004533E5"/>
    <w:rsid w:val="004535AB"/>
    <w:rsid w:val="00457051"/>
    <w:rsid w:val="0046158E"/>
    <w:rsid w:val="00466D6C"/>
    <w:rsid w:val="00472022"/>
    <w:rsid w:val="0047263F"/>
    <w:rsid w:val="0047520F"/>
    <w:rsid w:val="00475C22"/>
    <w:rsid w:val="0048225E"/>
    <w:rsid w:val="004900EF"/>
    <w:rsid w:val="00491953"/>
    <w:rsid w:val="00496095"/>
    <w:rsid w:val="004B3B7B"/>
    <w:rsid w:val="004B7376"/>
    <w:rsid w:val="004C00F5"/>
    <w:rsid w:val="004C0F60"/>
    <w:rsid w:val="004C1DBF"/>
    <w:rsid w:val="004C3088"/>
    <w:rsid w:val="004C6FCC"/>
    <w:rsid w:val="004D0AEF"/>
    <w:rsid w:val="004D340A"/>
    <w:rsid w:val="004D5D73"/>
    <w:rsid w:val="004E5051"/>
    <w:rsid w:val="004F0391"/>
    <w:rsid w:val="00501460"/>
    <w:rsid w:val="005017F3"/>
    <w:rsid w:val="00503AF6"/>
    <w:rsid w:val="005125E3"/>
    <w:rsid w:val="005133CE"/>
    <w:rsid w:val="0051642D"/>
    <w:rsid w:val="005234D2"/>
    <w:rsid w:val="00525655"/>
    <w:rsid w:val="00527F05"/>
    <w:rsid w:val="00532AF4"/>
    <w:rsid w:val="00543370"/>
    <w:rsid w:val="00544AB2"/>
    <w:rsid w:val="00547A09"/>
    <w:rsid w:val="00552E5F"/>
    <w:rsid w:val="005532F6"/>
    <w:rsid w:val="00556454"/>
    <w:rsid w:val="0055786D"/>
    <w:rsid w:val="00562DE2"/>
    <w:rsid w:val="005636C5"/>
    <w:rsid w:val="005658DD"/>
    <w:rsid w:val="00574762"/>
    <w:rsid w:val="00575A67"/>
    <w:rsid w:val="00576CAB"/>
    <w:rsid w:val="00577748"/>
    <w:rsid w:val="00587EF8"/>
    <w:rsid w:val="0059561B"/>
    <w:rsid w:val="005A1578"/>
    <w:rsid w:val="005A555B"/>
    <w:rsid w:val="005A7AEC"/>
    <w:rsid w:val="005B3A91"/>
    <w:rsid w:val="005B55C9"/>
    <w:rsid w:val="005B72D6"/>
    <w:rsid w:val="005C2CE6"/>
    <w:rsid w:val="005C49BE"/>
    <w:rsid w:val="005C6F8C"/>
    <w:rsid w:val="005D0FF8"/>
    <w:rsid w:val="005D14B7"/>
    <w:rsid w:val="005D22A8"/>
    <w:rsid w:val="005D3345"/>
    <w:rsid w:val="005D6BA9"/>
    <w:rsid w:val="005E1A02"/>
    <w:rsid w:val="005E1AE3"/>
    <w:rsid w:val="005E36D4"/>
    <w:rsid w:val="005E6A3F"/>
    <w:rsid w:val="005F5638"/>
    <w:rsid w:val="005F7EF0"/>
    <w:rsid w:val="00602ACA"/>
    <w:rsid w:val="00610F2C"/>
    <w:rsid w:val="00615C52"/>
    <w:rsid w:val="0061660B"/>
    <w:rsid w:val="006166B1"/>
    <w:rsid w:val="00616D10"/>
    <w:rsid w:val="006310F8"/>
    <w:rsid w:val="006322BC"/>
    <w:rsid w:val="0063337F"/>
    <w:rsid w:val="00634E6F"/>
    <w:rsid w:val="00637935"/>
    <w:rsid w:val="00640883"/>
    <w:rsid w:val="00641A0A"/>
    <w:rsid w:val="00642EE1"/>
    <w:rsid w:val="006448D0"/>
    <w:rsid w:val="00647B6C"/>
    <w:rsid w:val="00650C4F"/>
    <w:rsid w:val="0065130C"/>
    <w:rsid w:val="00656747"/>
    <w:rsid w:val="00661844"/>
    <w:rsid w:val="00661933"/>
    <w:rsid w:val="00662A1C"/>
    <w:rsid w:val="006663E5"/>
    <w:rsid w:val="00676431"/>
    <w:rsid w:val="006801F4"/>
    <w:rsid w:val="00687B43"/>
    <w:rsid w:val="00691E10"/>
    <w:rsid w:val="006925ED"/>
    <w:rsid w:val="0069349F"/>
    <w:rsid w:val="00697E32"/>
    <w:rsid w:val="006A185E"/>
    <w:rsid w:val="006A6331"/>
    <w:rsid w:val="006B1220"/>
    <w:rsid w:val="006B3EED"/>
    <w:rsid w:val="006C5F41"/>
    <w:rsid w:val="006C7BE4"/>
    <w:rsid w:val="006D297B"/>
    <w:rsid w:val="006D2A78"/>
    <w:rsid w:val="006E14CE"/>
    <w:rsid w:val="006E2F97"/>
    <w:rsid w:val="006E64BA"/>
    <w:rsid w:val="006E6C8E"/>
    <w:rsid w:val="006E7ECF"/>
    <w:rsid w:val="006F2769"/>
    <w:rsid w:val="006F39E5"/>
    <w:rsid w:val="00702DFF"/>
    <w:rsid w:val="00706B45"/>
    <w:rsid w:val="007072E8"/>
    <w:rsid w:val="0071143E"/>
    <w:rsid w:val="007229B7"/>
    <w:rsid w:val="007233E5"/>
    <w:rsid w:val="00736F4A"/>
    <w:rsid w:val="00740283"/>
    <w:rsid w:val="00740A47"/>
    <w:rsid w:val="00744EC1"/>
    <w:rsid w:val="0076191F"/>
    <w:rsid w:val="00763CDE"/>
    <w:rsid w:val="00763FDF"/>
    <w:rsid w:val="00764186"/>
    <w:rsid w:val="00764C35"/>
    <w:rsid w:val="00764E4C"/>
    <w:rsid w:val="00766571"/>
    <w:rsid w:val="00766A37"/>
    <w:rsid w:val="00767CDA"/>
    <w:rsid w:val="0077316B"/>
    <w:rsid w:val="00776525"/>
    <w:rsid w:val="00777697"/>
    <w:rsid w:val="007808B0"/>
    <w:rsid w:val="00783981"/>
    <w:rsid w:val="00785472"/>
    <w:rsid w:val="00786C22"/>
    <w:rsid w:val="00792667"/>
    <w:rsid w:val="007932BE"/>
    <w:rsid w:val="00794FD5"/>
    <w:rsid w:val="007A3783"/>
    <w:rsid w:val="007A3BB6"/>
    <w:rsid w:val="007A4FD3"/>
    <w:rsid w:val="007A64EB"/>
    <w:rsid w:val="007A6C0F"/>
    <w:rsid w:val="007B0B4C"/>
    <w:rsid w:val="007B1025"/>
    <w:rsid w:val="007C1293"/>
    <w:rsid w:val="007C68A5"/>
    <w:rsid w:val="007D7D92"/>
    <w:rsid w:val="007E42AD"/>
    <w:rsid w:val="007E4843"/>
    <w:rsid w:val="007F1746"/>
    <w:rsid w:val="007F6FBD"/>
    <w:rsid w:val="00801520"/>
    <w:rsid w:val="00803A90"/>
    <w:rsid w:val="008058FA"/>
    <w:rsid w:val="00810CA2"/>
    <w:rsid w:val="00812DCF"/>
    <w:rsid w:val="0081323B"/>
    <w:rsid w:val="008163F3"/>
    <w:rsid w:val="00827516"/>
    <w:rsid w:val="00832408"/>
    <w:rsid w:val="00833F1C"/>
    <w:rsid w:val="00837A0F"/>
    <w:rsid w:val="00837B04"/>
    <w:rsid w:val="00843BF5"/>
    <w:rsid w:val="00846B19"/>
    <w:rsid w:val="00846F62"/>
    <w:rsid w:val="00854422"/>
    <w:rsid w:val="00857D0F"/>
    <w:rsid w:val="008618EB"/>
    <w:rsid w:val="00871EB2"/>
    <w:rsid w:val="00873843"/>
    <w:rsid w:val="00876058"/>
    <w:rsid w:val="008768D0"/>
    <w:rsid w:val="00893D0E"/>
    <w:rsid w:val="008A1940"/>
    <w:rsid w:val="008A1B9D"/>
    <w:rsid w:val="008A1EE6"/>
    <w:rsid w:val="008A2486"/>
    <w:rsid w:val="008A24BD"/>
    <w:rsid w:val="008B1C91"/>
    <w:rsid w:val="008B2DC0"/>
    <w:rsid w:val="008B6AE8"/>
    <w:rsid w:val="008B77D2"/>
    <w:rsid w:val="008B7810"/>
    <w:rsid w:val="008C3A83"/>
    <w:rsid w:val="008C3F12"/>
    <w:rsid w:val="008D0164"/>
    <w:rsid w:val="008D07FE"/>
    <w:rsid w:val="008D0CDD"/>
    <w:rsid w:val="008D3101"/>
    <w:rsid w:val="008D4AC5"/>
    <w:rsid w:val="008D5CEA"/>
    <w:rsid w:val="008D64FB"/>
    <w:rsid w:val="008E0BCA"/>
    <w:rsid w:val="008E529D"/>
    <w:rsid w:val="008E5765"/>
    <w:rsid w:val="008E74E0"/>
    <w:rsid w:val="008F645D"/>
    <w:rsid w:val="008F6AFF"/>
    <w:rsid w:val="0090146D"/>
    <w:rsid w:val="00901D8D"/>
    <w:rsid w:val="00902CA7"/>
    <w:rsid w:val="00906339"/>
    <w:rsid w:val="00911666"/>
    <w:rsid w:val="00914A03"/>
    <w:rsid w:val="00914B08"/>
    <w:rsid w:val="00921FC1"/>
    <w:rsid w:val="00924427"/>
    <w:rsid w:val="00925230"/>
    <w:rsid w:val="009261D5"/>
    <w:rsid w:val="00931F65"/>
    <w:rsid w:val="00933026"/>
    <w:rsid w:val="0094004B"/>
    <w:rsid w:val="009439BD"/>
    <w:rsid w:val="009471E7"/>
    <w:rsid w:val="009500A3"/>
    <w:rsid w:val="00957AD9"/>
    <w:rsid w:val="00965026"/>
    <w:rsid w:val="009677EA"/>
    <w:rsid w:val="00970392"/>
    <w:rsid w:val="00973C4B"/>
    <w:rsid w:val="00980C22"/>
    <w:rsid w:val="00983563"/>
    <w:rsid w:val="00986BBA"/>
    <w:rsid w:val="00991EA8"/>
    <w:rsid w:val="0099212A"/>
    <w:rsid w:val="009931F7"/>
    <w:rsid w:val="00995BB7"/>
    <w:rsid w:val="009A3DBC"/>
    <w:rsid w:val="009B1024"/>
    <w:rsid w:val="009B4627"/>
    <w:rsid w:val="009B4E5D"/>
    <w:rsid w:val="009B77CF"/>
    <w:rsid w:val="009C5058"/>
    <w:rsid w:val="009D1A4E"/>
    <w:rsid w:val="009D1AB0"/>
    <w:rsid w:val="009D1E51"/>
    <w:rsid w:val="009D5148"/>
    <w:rsid w:val="009D5D4E"/>
    <w:rsid w:val="009E25BD"/>
    <w:rsid w:val="009F2B41"/>
    <w:rsid w:val="009F2B5E"/>
    <w:rsid w:val="009F7F89"/>
    <w:rsid w:val="00A00FDA"/>
    <w:rsid w:val="00A03BF3"/>
    <w:rsid w:val="00A04DDC"/>
    <w:rsid w:val="00A13716"/>
    <w:rsid w:val="00A16EBF"/>
    <w:rsid w:val="00A2086C"/>
    <w:rsid w:val="00A22CC8"/>
    <w:rsid w:val="00A25E48"/>
    <w:rsid w:val="00A25FA0"/>
    <w:rsid w:val="00A32667"/>
    <w:rsid w:val="00A32D3E"/>
    <w:rsid w:val="00A37C91"/>
    <w:rsid w:val="00A41143"/>
    <w:rsid w:val="00A43943"/>
    <w:rsid w:val="00A43E22"/>
    <w:rsid w:val="00A4529F"/>
    <w:rsid w:val="00A455C9"/>
    <w:rsid w:val="00A457AF"/>
    <w:rsid w:val="00A520D8"/>
    <w:rsid w:val="00A52A75"/>
    <w:rsid w:val="00A5495C"/>
    <w:rsid w:val="00A66D42"/>
    <w:rsid w:val="00A7459B"/>
    <w:rsid w:val="00A777ED"/>
    <w:rsid w:val="00A8294B"/>
    <w:rsid w:val="00A84FA7"/>
    <w:rsid w:val="00A9164A"/>
    <w:rsid w:val="00A928F0"/>
    <w:rsid w:val="00A94216"/>
    <w:rsid w:val="00A97E4D"/>
    <w:rsid w:val="00AA1738"/>
    <w:rsid w:val="00AA4DBA"/>
    <w:rsid w:val="00AA7DE0"/>
    <w:rsid w:val="00AB04DB"/>
    <w:rsid w:val="00AB7843"/>
    <w:rsid w:val="00AC00B5"/>
    <w:rsid w:val="00AC0E6C"/>
    <w:rsid w:val="00AC1CE2"/>
    <w:rsid w:val="00AC774F"/>
    <w:rsid w:val="00AD6119"/>
    <w:rsid w:val="00AE02FA"/>
    <w:rsid w:val="00AE0631"/>
    <w:rsid w:val="00AE2774"/>
    <w:rsid w:val="00AE3037"/>
    <w:rsid w:val="00AE5C2F"/>
    <w:rsid w:val="00AE6527"/>
    <w:rsid w:val="00AE6758"/>
    <w:rsid w:val="00AF144E"/>
    <w:rsid w:val="00B04E76"/>
    <w:rsid w:val="00B0576B"/>
    <w:rsid w:val="00B0715C"/>
    <w:rsid w:val="00B1436F"/>
    <w:rsid w:val="00B21A86"/>
    <w:rsid w:val="00B23CC2"/>
    <w:rsid w:val="00B2556D"/>
    <w:rsid w:val="00B25C97"/>
    <w:rsid w:val="00B260CD"/>
    <w:rsid w:val="00B30A36"/>
    <w:rsid w:val="00B320DA"/>
    <w:rsid w:val="00B353F4"/>
    <w:rsid w:val="00B37DDD"/>
    <w:rsid w:val="00B443CE"/>
    <w:rsid w:val="00B44CC6"/>
    <w:rsid w:val="00B528A1"/>
    <w:rsid w:val="00B559F9"/>
    <w:rsid w:val="00B57346"/>
    <w:rsid w:val="00B60588"/>
    <w:rsid w:val="00B61A54"/>
    <w:rsid w:val="00B62BD3"/>
    <w:rsid w:val="00B632C6"/>
    <w:rsid w:val="00B7305A"/>
    <w:rsid w:val="00B7483F"/>
    <w:rsid w:val="00B74C54"/>
    <w:rsid w:val="00B8150D"/>
    <w:rsid w:val="00B833B4"/>
    <w:rsid w:val="00B86E2F"/>
    <w:rsid w:val="00B93E63"/>
    <w:rsid w:val="00B9732F"/>
    <w:rsid w:val="00BA16AB"/>
    <w:rsid w:val="00BB1FF5"/>
    <w:rsid w:val="00BB49AC"/>
    <w:rsid w:val="00BD2AB1"/>
    <w:rsid w:val="00BD2D38"/>
    <w:rsid w:val="00BD78E5"/>
    <w:rsid w:val="00BE1A5F"/>
    <w:rsid w:val="00BE2F88"/>
    <w:rsid w:val="00BE37D8"/>
    <w:rsid w:val="00BF0379"/>
    <w:rsid w:val="00BF66D4"/>
    <w:rsid w:val="00BF6EE3"/>
    <w:rsid w:val="00C001F9"/>
    <w:rsid w:val="00C045DC"/>
    <w:rsid w:val="00C05C44"/>
    <w:rsid w:val="00C1348A"/>
    <w:rsid w:val="00C17EB1"/>
    <w:rsid w:val="00C2071E"/>
    <w:rsid w:val="00C20993"/>
    <w:rsid w:val="00C21BEB"/>
    <w:rsid w:val="00C25BCC"/>
    <w:rsid w:val="00C260E3"/>
    <w:rsid w:val="00C3224A"/>
    <w:rsid w:val="00C36FFA"/>
    <w:rsid w:val="00C42ABC"/>
    <w:rsid w:val="00C573EB"/>
    <w:rsid w:val="00C613AB"/>
    <w:rsid w:val="00C62FB6"/>
    <w:rsid w:val="00C71E5B"/>
    <w:rsid w:val="00C75346"/>
    <w:rsid w:val="00C80B22"/>
    <w:rsid w:val="00C81770"/>
    <w:rsid w:val="00C83012"/>
    <w:rsid w:val="00C8402B"/>
    <w:rsid w:val="00C8469D"/>
    <w:rsid w:val="00C85844"/>
    <w:rsid w:val="00C9095F"/>
    <w:rsid w:val="00C91B9B"/>
    <w:rsid w:val="00C938AA"/>
    <w:rsid w:val="00C945F4"/>
    <w:rsid w:val="00C97DF9"/>
    <w:rsid w:val="00CA15B9"/>
    <w:rsid w:val="00CA1E59"/>
    <w:rsid w:val="00CA2185"/>
    <w:rsid w:val="00CB2680"/>
    <w:rsid w:val="00CB3A4A"/>
    <w:rsid w:val="00CB630C"/>
    <w:rsid w:val="00CB7F24"/>
    <w:rsid w:val="00CC28AB"/>
    <w:rsid w:val="00CC490D"/>
    <w:rsid w:val="00CC6326"/>
    <w:rsid w:val="00CD16D8"/>
    <w:rsid w:val="00CE056E"/>
    <w:rsid w:val="00CE4C66"/>
    <w:rsid w:val="00CE6031"/>
    <w:rsid w:val="00CF2613"/>
    <w:rsid w:val="00CF4AB6"/>
    <w:rsid w:val="00CF5C8B"/>
    <w:rsid w:val="00CF7BE8"/>
    <w:rsid w:val="00D00844"/>
    <w:rsid w:val="00D062A5"/>
    <w:rsid w:val="00D073F1"/>
    <w:rsid w:val="00D140AB"/>
    <w:rsid w:val="00D1634D"/>
    <w:rsid w:val="00D17DDD"/>
    <w:rsid w:val="00D21408"/>
    <w:rsid w:val="00D23122"/>
    <w:rsid w:val="00D32A8C"/>
    <w:rsid w:val="00D33B90"/>
    <w:rsid w:val="00D34AEF"/>
    <w:rsid w:val="00D467E6"/>
    <w:rsid w:val="00D5028F"/>
    <w:rsid w:val="00D57919"/>
    <w:rsid w:val="00D64647"/>
    <w:rsid w:val="00D65C04"/>
    <w:rsid w:val="00D71D43"/>
    <w:rsid w:val="00D7317F"/>
    <w:rsid w:val="00D73CC3"/>
    <w:rsid w:val="00D76187"/>
    <w:rsid w:val="00D76EEC"/>
    <w:rsid w:val="00D80412"/>
    <w:rsid w:val="00D84085"/>
    <w:rsid w:val="00D86AF5"/>
    <w:rsid w:val="00D97587"/>
    <w:rsid w:val="00DA62A9"/>
    <w:rsid w:val="00DC35E2"/>
    <w:rsid w:val="00DC513D"/>
    <w:rsid w:val="00DD01BB"/>
    <w:rsid w:val="00DD329D"/>
    <w:rsid w:val="00DE1561"/>
    <w:rsid w:val="00DE67DA"/>
    <w:rsid w:val="00DE76DB"/>
    <w:rsid w:val="00DE780E"/>
    <w:rsid w:val="00DF3470"/>
    <w:rsid w:val="00DF5458"/>
    <w:rsid w:val="00E01FDE"/>
    <w:rsid w:val="00E042E5"/>
    <w:rsid w:val="00E06EC3"/>
    <w:rsid w:val="00E130FE"/>
    <w:rsid w:val="00E14399"/>
    <w:rsid w:val="00E24D98"/>
    <w:rsid w:val="00E2743B"/>
    <w:rsid w:val="00E33478"/>
    <w:rsid w:val="00E361D1"/>
    <w:rsid w:val="00E36C0E"/>
    <w:rsid w:val="00E41A13"/>
    <w:rsid w:val="00E42749"/>
    <w:rsid w:val="00E50463"/>
    <w:rsid w:val="00E53DC3"/>
    <w:rsid w:val="00E55C87"/>
    <w:rsid w:val="00E72B8A"/>
    <w:rsid w:val="00E73831"/>
    <w:rsid w:val="00E73F84"/>
    <w:rsid w:val="00E76BC7"/>
    <w:rsid w:val="00E86269"/>
    <w:rsid w:val="00E87A28"/>
    <w:rsid w:val="00E92DD1"/>
    <w:rsid w:val="00EA621B"/>
    <w:rsid w:val="00EA6AB9"/>
    <w:rsid w:val="00EA6D3B"/>
    <w:rsid w:val="00EB1824"/>
    <w:rsid w:val="00EB1D3E"/>
    <w:rsid w:val="00EB22A0"/>
    <w:rsid w:val="00EB2878"/>
    <w:rsid w:val="00EC031E"/>
    <w:rsid w:val="00EC230F"/>
    <w:rsid w:val="00EC37F6"/>
    <w:rsid w:val="00EC743C"/>
    <w:rsid w:val="00ED58C6"/>
    <w:rsid w:val="00ED74FF"/>
    <w:rsid w:val="00EE04C4"/>
    <w:rsid w:val="00EE653F"/>
    <w:rsid w:val="00EE7CA2"/>
    <w:rsid w:val="00EF361A"/>
    <w:rsid w:val="00EF3A27"/>
    <w:rsid w:val="00EF5A2E"/>
    <w:rsid w:val="00F06807"/>
    <w:rsid w:val="00F073FC"/>
    <w:rsid w:val="00F13A7B"/>
    <w:rsid w:val="00F16C87"/>
    <w:rsid w:val="00F20A4E"/>
    <w:rsid w:val="00F23BAE"/>
    <w:rsid w:val="00F24392"/>
    <w:rsid w:val="00F27864"/>
    <w:rsid w:val="00F30A8C"/>
    <w:rsid w:val="00F32B13"/>
    <w:rsid w:val="00F3390D"/>
    <w:rsid w:val="00F347A0"/>
    <w:rsid w:val="00F37D0C"/>
    <w:rsid w:val="00F416A6"/>
    <w:rsid w:val="00F43F6B"/>
    <w:rsid w:val="00F458E8"/>
    <w:rsid w:val="00F51136"/>
    <w:rsid w:val="00F51F03"/>
    <w:rsid w:val="00F61CB1"/>
    <w:rsid w:val="00F640F9"/>
    <w:rsid w:val="00F66454"/>
    <w:rsid w:val="00F666C3"/>
    <w:rsid w:val="00F80A0C"/>
    <w:rsid w:val="00F83139"/>
    <w:rsid w:val="00F86539"/>
    <w:rsid w:val="00F87E3B"/>
    <w:rsid w:val="00F93B53"/>
    <w:rsid w:val="00F94A9D"/>
    <w:rsid w:val="00F95624"/>
    <w:rsid w:val="00F95774"/>
    <w:rsid w:val="00F96655"/>
    <w:rsid w:val="00F97DAA"/>
    <w:rsid w:val="00FA0E72"/>
    <w:rsid w:val="00FA7EF5"/>
    <w:rsid w:val="00FB1178"/>
    <w:rsid w:val="00FB2664"/>
    <w:rsid w:val="00FB5AB1"/>
    <w:rsid w:val="00FB7DB7"/>
    <w:rsid w:val="00FC3B71"/>
    <w:rsid w:val="00FD26C4"/>
    <w:rsid w:val="00FE2B44"/>
    <w:rsid w:val="00FE4EC9"/>
    <w:rsid w:val="00FF35C3"/>
    <w:rsid w:val="00FF45D3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3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13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D2D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325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B2D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8229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C28AB"/>
    <w:pPr>
      <w:spacing w:before="100" w:beforeAutospacing="1" w:after="100" w:afterAutospacing="1"/>
    </w:pPr>
    <w:rPr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1B1225"/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0325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8B2DC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table" w:styleId="PlainTable3">
    <w:name w:val="Plain Table 3"/>
    <w:basedOn w:val="TableNormal"/>
    <w:uiPriority w:val="43"/>
    <w:rsid w:val="00691E1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91E1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4394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5Char">
    <w:name w:val="Heading 5 Char"/>
    <w:basedOn w:val="DefaultParagraphFont"/>
    <w:link w:val="Heading5"/>
    <w:semiHidden/>
    <w:rsid w:val="0038229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210076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632C6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BD2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ontrol" Target="activeX/activeX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w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ontrol" Target="activeX/activeX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image" Target="media/image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03E49-6D34-4401-BC8E-2672E844D2FE}"/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5a5aa76-4b22-43c3-9bb9-6f2fb36d90b5"/>
    <ds:schemaRef ds:uri="http://schemas.openxmlformats.org/package/2006/metadata/core-properties"/>
    <ds:schemaRef ds:uri="26d8be52-d398-4af4-8c88-f8156a92ce2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7AA1DE-829D-4145-A3F0-490E8DB5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3126</TotalTime>
  <Pages>3</Pages>
  <Words>638</Words>
  <Characters>4348</Characters>
  <Application>Microsoft Office Word</Application>
  <DocSecurity>0</DocSecurity>
  <Lines>217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DESCHUYTENEER Tanguy (TAXUD-EXT)</cp:lastModifiedBy>
  <cp:revision>236</cp:revision>
  <cp:lastPrinted>2014-03-17T16:31:00Z</cp:lastPrinted>
  <dcterms:created xsi:type="dcterms:W3CDTF">2020-12-07T12:13:00Z</dcterms:created>
  <dcterms:modified xsi:type="dcterms:W3CDTF">2022-02-03T13:14:00Z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</Properties>
</file>